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theme/themeOverride1.xml" ContentType="application/vnd.openxmlformats-officedocument.themeOverride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9571"/>
      </w:tblGrid>
      <w:tr w:rsidR="00D538F8" w:rsidTr="00D538F8">
        <w:tblPrEx>
          <w:tblCellMar>
            <w:top w:w="0" w:type="dxa"/>
            <w:bottom w:w="0" w:type="dxa"/>
          </w:tblCellMar>
        </w:tblPrEx>
        <w:tc>
          <w:tcPr>
            <w:tcW w:w="9571" w:type="dxa"/>
            <w:shd w:val="clear" w:color="auto" w:fill="auto"/>
          </w:tcPr>
          <w:p w:rsidR="00D538F8" w:rsidRPr="00D538F8" w:rsidRDefault="00D538F8" w:rsidP="00C07739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C0000"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/>
                <w:bCs/>
                <w:color w:val="0C0000"/>
                <w:sz w:val="24"/>
                <w:szCs w:val="28"/>
                <w:lang w:eastAsia="ru-RU"/>
              </w:rPr>
              <w:t>№ исх: 29-20-15/12/1443-И   от: 04.08.2016</w:t>
            </w:r>
          </w:p>
        </w:tc>
      </w:tr>
    </w:tbl>
    <w:p w:rsidR="00CF2183" w:rsidRDefault="00CF2183" w:rsidP="00C07739">
      <w:pPr>
        <w:spacing w:after="0" w:line="240" w:lineRule="auto"/>
        <w:jc w:val="center"/>
        <w:rPr>
          <w:rFonts w:ascii="Times New Roman" w:hAnsi="Times New Roman"/>
          <w:b/>
          <w:bCs/>
          <w:color w:val="333333"/>
          <w:sz w:val="28"/>
          <w:szCs w:val="28"/>
          <w:lang w:eastAsia="ru-RU"/>
        </w:rPr>
      </w:pPr>
      <w:r w:rsidRPr="00581500">
        <w:rPr>
          <w:rFonts w:ascii="Times New Roman" w:hAnsi="Times New Roman"/>
          <w:b/>
          <w:bCs/>
          <w:color w:val="333333"/>
          <w:sz w:val="28"/>
          <w:szCs w:val="28"/>
          <w:lang w:eastAsia="ru-RU"/>
        </w:rPr>
        <w:t xml:space="preserve">Обзорно-аналитическая информация о выявленных тенденциях развития чрезвычайных ситуаций природного и техногенного характера, происшедших на территории области </w:t>
      </w:r>
    </w:p>
    <w:p w:rsidR="00CF2183" w:rsidRPr="00581500" w:rsidRDefault="00CF2183" w:rsidP="00C07739">
      <w:pPr>
        <w:spacing w:after="0" w:line="240" w:lineRule="auto"/>
        <w:jc w:val="center"/>
        <w:rPr>
          <w:rFonts w:ascii="Times New Roman" w:hAnsi="Times New Roman"/>
          <w:color w:val="333333"/>
          <w:sz w:val="28"/>
          <w:szCs w:val="28"/>
          <w:lang w:eastAsia="ru-RU"/>
        </w:rPr>
      </w:pPr>
      <w:r w:rsidRPr="00581500">
        <w:rPr>
          <w:rFonts w:ascii="Times New Roman" w:hAnsi="Times New Roman"/>
          <w:b/>
          <w:bCs/>
          <w:color w:val="333333"/>
          <w:sz w:val="28"/>
          <w:szCs w:val="28"/>
          <w:lang w:eastAsia="ru-RU"/>
        </w:rPr>
        <w:t xml:space="preserve">за </w:t>
      </w:r>
      <w:r w:rsidR="00DE453F">
        <w:rPr>
          <w:rFonts w:ascii="Times New Roman" w:hAnsi="Times New Roman"/>
          <w:b/>
          <w:bCs/>
          <w:color w:val="333333"/>
          <w:sz w:val="28"/>
          <w:szCs w:val="28"/>
          <w:lang w:eastAsia="ru-RU"/>
        </w:rPr>
        <w:t>семь</w:t>
      </w:r>
      <w:r w:rsidR="0076286D">
        <w:rPr>
          <w:rFonts w:ascii="Times New Roman" w:hAnsi="Times New Roman"/>
          <w:b/>
          <w:bCs/>
          <w:color w:val="333333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b/>
          <w:bCs/>
          <w:color w:val="333333"/>
          <w:sz w:val="28"/>
          <w:szCs w:val="28"/>
          <w:lang w:eastAsia="ru-RU"/>
        </w:rPr>
        <w:t>месяц</w:t>
      </w:r>
      <w:r w:rsidR="00DE453F">
        <w:rPr>
          <w:rFonts w:ascii="Times New Roman" w:hAnsi="Times New Roman"/>
          <w:b/>
          <w:bCs/>
          <w:color w:val="333333"/>
          <w:sz w:val="28"/>
          <w:szCs w:val="28"/>
          <w:lang w:eastAsia="ru-RU"/>
        </w:rPr>
        <w:t>ев</w:t>
      </w:r>
      <w:r>
        <w:rPr>
          <w:rFonts w:ascii="Times New Roman" w:hAnsi="Times New Roman"/>
          <w:b/>
          <w:bCs/>
          <w:color w:val="333333"/>
          <w:sz w:val="28"/>
          <w:szCs w:val="28"/>
          <w:lang w:eastAsia="ru-RU"/>
        </w:rPr>
        <w:t xml:space="preserve"> 2016 года.</w:t>
      </w:r>
    </w:p>
    <w:p w:rsidR="00CF2183" w:rsidRPr="00363329" w:rsidRDefault="00CF2183" w:rsidP="00CB116C">
      <w:pPr>
        <w:spacing w:after="0" w:line="240" w:lineRule="auto"/>
        <w:jc w:val="both"/>
        <w:rPr>
          <w:rFonts w:ascii="Arial Rounded MT Bold" w:hAnsi="Arial Rounded MT Bold"/>
          <w:color w:val="333333"/>
          <w:sz w:val="28"/>
          <w:szCs w:val="28"/>
          <w:lang w:eastAsia="ru-RU"/>
        </w:rPr>
      </w:pPr>
      <w:r w:rsidRPr="00363329">
        <w:rPr>
          <w:rFonts w:ascii="Arial Rounded MT Bold" w:hAnsi="Arial Rounded MT Bold"/>
          <w:b/>
          <w:bCs/>
          <w:color w:val="333333"/>
          <w:sz w:val="28"/>
          <w:szCs w:val="28"/>
          <w:lang w:eastAsia="ru-RU"/>
        </w:rPr>
        <w:t> </w:t>
      </w:r>
    </w:p>
    <w:p w:rsidR="00CF2183" w:rsidRPr="0068217B" w:rsidRDefault="00CF2183" w:rsidP="00F34F7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68217B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Защита населения и территории Северо-Казахстанской области </w:t>
      </w:r>
      <w:r w:rsidR="00365CB6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от </w:t>
      </w:r>
      <w:r w:rsidRPr="0068217B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негативного воздействия чрезвычайных ситуаций природного и техногенного характера обеспечивалась аварийно-спасательными службами Департамента по ЧС, совершившие </w:t>
      </w:r>
      <w:r w:rsidR="005A3725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1517</w:t>
      </w:r>
      <w:r w:rsidR="00365CB6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68217B">
        <w:rPr>
          <w:rFonts w:ascii="Times New Roman" w:hAnsi="Times New Roman"/>
          <w:color w:val="000000"/>
          <w:sz w:val="28"/>
          <w:szCs w:val="28"/>
          <w:lang w:eastAsia="ru-RU"/>
        </w:rPr>
        <w:t>выезд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ов</w:t>
      </w:r>
      <w:r w:rsidRPr="0068217B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на аварийно-спасательные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и другие </w:t>
      </w:r>
      <w:r w:rsidRPr="0068217B">
        <w:rPr>
          <w:rFonts w:ascii="Times New Roman" w:hAnsi="Times New Roman"/>
          <w:color w:val="000000"/>
          <w:sz w:val="28"/>
          <w:szCs w:val="28"/>
          <w:lang w:eastAsia="ru-RU"/>
        </w:rPr>
        <w:t xml:space="preserve">работы, в результате которых спасено </w:t>
      </w:r>
      <w:r w:rsidR="005A3725">
        <w:rPr>
          <w:rFonts w:ascii="Times New Roman" w:hAnsi="Times New Roman"/>
          <w:b/>
          <w:color w:val="000000"/>
          <w:sz w:val="28"/>
          <w:szCs w:val="28"/>
          <w:lang w:eastAsia="ru-RU"/>
        </w:rPr>
        <w:t>335</w:t>
      </w:r>
      <w:r w:rsidRPr="0068217B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человек, эвакуировано из зон ЧС </w:t>
      </w:r>
      <w:r w:rsidR="005A3725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2571</w:t>
      </w:r>
      <w:r w:rsidR="006B649B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68217B">
        <w:rPr>
          <w:rFonts w:ascii="Times New Roman" w:hAnsi="Times New Roman"/>
          <w:color w:val="000000"/>
          <w:sz w:val="28"/>
          <w:szCs w:val="28"/>
          <w:lang w:eastAsia="ru-RU"/>
        </w:rPr>
        <w:t xml:space="preserve">человек, оказана первая медицинская помощь </w:t>
      </w:r>
      <w:r w:rsidR="005A3725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190</w:t>
      </w:r>
      <w:r w:rsidR="006B649B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68217B">
        <w:rPr>
          <w:rFonts w:ascii="Times New Roman" w:hAnsi="Times New Roman"/>
          <w:color w:val="000000"/>
          <w:sz w:val="28"/>
          <w:szCs w:val="28"/>
          <w:lang w:eastAsia="ru-RU"/>
        </w:rPr>
        <w:t>пострадавшим.</w:t>
      </w:r>
    </w:p>
    <w:p w:rsidR="00CF2183" w:rsidRPr="00CD7819" w:rsidRDefault="00CF2183" w:rsidP="00F34F7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CD7819">
        <w:rPr>
          <w:rFonts w:ascii="Times New Roman" w:hAnsi="Times New Roman"/>
          <w:color w:val="000000"/>
          <w:sz w:val="28"/>
          <w:szCs w:val="28"/>
          <w:lang w:eastAsia="ru-RU"/>
        </w:rPr>
        <w:t>Службой пожаротушения и аварийно-спасательных работ</w:t>
      </w:r>
      <w:r w:rsidR="005E5B1D">
        <w:rPr>
          <w:rFonts w:ascii="Times New Roman" w:hAnsi="Times New Roman"/>
          <w:color w:val="000000"/>
          <w:sz w:val="28"/>
          <w:szCs w:val="28"/>
          <w:lang w:eastAsia="ru-RU"/>
        </w:rPr>
        <w:t>, ГУ «ОСО», ФГУ «ЦМК»</w:t>
      </w:r>
      <w:r w:rsidRPr="00CD7819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="005E5B1D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за </w:t>
      </w:r>
      <w:r w:rsidR="005A3725">
        <w:rPr>
          <w:rFonts w:ascii="Times New Roman" w:hAnsi="Times New Roman"/>
          <w:color w:val="000000"/>
          <w:sz w:val="28"/>
          <w:szCs w:val="28"/>
          <w:lang w:eastAsia="ru-RU"/>
        </w:rPr>
        <w:t>семь</w:t>
      </w:r>
      <w:r w:rsidR="005E5B1D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меся</w:t>
      </w:r>
      <w:r w:rsidR="005A3725">
        <w:rPr>
          <w:rFonts w:ascii="Times New Roman" w:hAnsi="Times New Roman"/>
          <w:color w:val="000000"/>
          <w:sz w:val="28"/>
          <w:szCs w:val="28"/>
          <w:lang w:eastAsia="ru-RU"/>
        </w:rPr>
        <w:t>цев</w:t>
      </w:r>
      <w:r w:rsidR="005E5B1D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CD7819">
        <w:rPr>
          <w:rFonts w:ascii="Times New Roman" w:hAnsi="Times New Roman"/>
          <w:color w:val="000000"/>
          <w:sz w:val="28"/>
          <w:szCs w:val="28"/>
          <w:lang w:eastAsia="ru-RU"/>
        </w:rPr>
        <w:t xml:space="preserve">совершено </w:t>
      </w:r>
      <w:r w:rsidR="005A3725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354</w:t>
      </w:r>
      <w:r w:rsidR="006B649B" w:rsidRPr="00CD7819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CD7819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аварийно-спасательных и других неотложных работ: бытового характера - </w:t>
      </w:r>
      <w:r w:rsidR="005A3725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347</w:t>
      </w:r>
      <w:r w:rsidRPr="00CD7819">
        <w:rPr>
          <w:rFonts w:ascii="Times New Roman" w:hAnsi="Times New Roman"/>
          <w:color w:val="000000"/>
          <w:sz w:val="28"/>
          <w:szCs w:val="28"/>
          <w:lang w:eastAsia="ru-RU"/>
        </w:rPr>
        <w:t>,</w:t>
      </w:r>
      <w:r w:rsidR="006B649B" w:rsidRPr="00CD7819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CD7819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аварийно-спасательные работы </w:t>
      </w:r>
      <w:r w:rsidRPr="005A3725">
        <w:rPr>
          <w:rFonts w:ascii="Times New Roman" w:hAnsi="Times New Roman"/>
          <w:color w:val="000000"/>
          <w:sz w:val="28"/>
          <w:szCs w:val="28"/>
          <w:lang w:eastAsia="ru-RU"/>
        </w:rPr>
        <w:t xml:space="preserve">- </w:t>
      </w:r>
      <w:r w:rsidR="005A3725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354</w:t>
      </w:r>
      <w:r w:rsidRPr="00CD7819">
        <w:rPr>
          <w:rFonts w:ascii="Times New Roman" w:hAnsi="Times New Roman"/>
          <w:color w:val="000000"/>
          <w:sz w:val="28"/>
          <w:szCs w:val="28"/>
          <w:lang w:eastAsia="ru-RU"/>
        </w:rPr>
        <w:t>, поисково-спасательные работы</w:t>
      </w:r>
      <w:r w:rsidR="007E4F21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CD7819">
        <w:rPr>
          <w:rFonts w:ascii="Times New Roman" w:hAnsi="Times New Roman"/>
          <w:b/>
          <w:color w:val="000000"/>
          <w:sz w:val="28"/>
          <w:szCs w:val="28"/>
          <w:lang w:eastAsia="ru-RU"/>
        </w:rPr>
        <w:t>-</w:t>
      </w:r>
      <w:r w:rsidR="007E4F21">
        <w:rPr>
          <w:rFonts w:ascii="Times New Roman" w:hAnsi="Times New Roman"/>
          <w:b/>
          <w:color w:val="000000"/>
          <w:sz w:val="28"/>
          <w:szCs w:val="28"/>
          <w:lang w:eastAsia="ru-RU"/>
        </w:rPr>
        <w:t xml:space="preserve"> </w:t>
      </w:r>
      <w:r w:rsidR="005A3725">
        <w:rPr>
          <w:rFonts w:ascii="Times New Roman" w:hAnsi="Times New Roman"/>
          <w:b/>
          <w:color w:val="000000"/>
          <w:sz w:val="28"/>
          <w:szCs w:val="28"/>
          <w:lang w:eastAsia="ru-RU"/>
        </w:rPr>
        <w:t>23</w:t>
      </w:r>
      <w:r w:rsidRPr="00CD7819">
        <w:rPr>
          <w:rFonts w:ascii="Times New Roman" w:hAnsi="Times New Roman"/>
          <w:color w:val="000000"/>
          <w:sz w:val="28"/>
          <w:szCs w:val="28"/>
          <w:lang w:eastAsia="ru-RU"/>
        </w:rPr>
        <w:t xml:space="preserve">, дорожно-транспортные происшествия – </w:t>
      </w:r>
      <w:r w:rsidR="005A3725">
        <w:rPr>
          <w:rFonts w:ascii="Times New Roman" w:hAnsi="Times New Roman"/>
          <w:b/>
          <w:color w:val="000000"/>
          <w:sz w:val="28"/>
          <w:szCs w:val="28"/>
          <w:lang w:eastAsia="ru-RU"/>
        </w:rPr>
        <w:t>14</w:t>
      </w:r>
      <w:r w:rsidRPr="00CD7819">
        <w:rPr>
          <w:rFonts w:ascii="Times New Roman" w:hAnsi="Times New Roman"/>
          <w:b/>
          <w:color w:val="000000"/>
          <w:sz w:val="28"/>
          <w:szCs w:val="28"/>
          <w:lang w:eastAsia="ru-RU"/>
        </w:rPr>
        <w:t>.</w:t>
      </w:r>
    </w:p>
    <w:p w:rsidR="00CF2183" w:rsidRDefault="00CF2183" w:rsidP="00F34F7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A3672E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В средствах массовой информации для обучения и информирования населения состоялось – </w:t>
      </w:r>
      <w:r w:rsidR="00A3672E" w:rsidRPr="00A3672E">
        <w:rPr>
          <w:rFonts w:ascii="Times New Roman" w:hAnsi="Times New Roman"/>
          <w:b/>
          <w:color w:val="000000"/>
          <w:sz w:val="28"/>
          <w:szCs w:val="28"/>
          <w:lang w:eastAsia="ru-RU"/>
        </w:rPr>
        <w:t>2863</w:t>
      </w:r>
      <w:r w:rsidR="00CD7819" w:rsidRPr="00A3672E">
        <w:rPr>
          <w:rFonts w:ascii="Times New Roman" w:hAnsi="Times New Roman"/>
          <w:b/>
          <w:color w:val="000000"/>
          <w:sz w:val="28"/>
          <w:szCs w:val="28"/>
          <w:lang w:eastAsia="ru-RU"/>
        </w:rPr>
        <w:t xml:space="preserve"> </w:t>
      </w:r>
      <w:r w:rsidRPr="00A3672E">
        <w:rPr>
          <w:rFonts w:ascii="Times New Roman" w:hAnsi="Times New Roman"/>
          <w:bCs/>
          <w:color w:val="000000"/>
          <w:sz w:val="28"/>
          <w:szCs w:val="28"/>
          <w:lang w:eastAsia="ru-RU"/>
        </w:rPr>
        <w:t>(в 2015 г</w:t>
      </w:r>
      <w:r w:rsidR="007E4F21" w:rsidRPr="00A3672E"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 </w:t>
      </w:r>
      <w:r w:rsidRPr="00A3672E">
        <w:rPr>
          <w:rFonts w:ascii="Times New Roman" w:hAnsi="Times New Roman"/>
          <w:bCs/>
          <w:color w:val="000000"/>
          <w:sz w:val="28"/>
          <w:szCs w:val="28"/>
          <w:lang w:eastAsia="ru-RU"/>
        </w:rPr>
        <w:t>-</w:t>
      </w:r>
      <w:r w:rsidR="007E4F21" w:rsidRPr="00A3672E"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 </w:t>
      </w:r>
      <w:r w:rsidR="00A3672E" w:rsidRPr="00A3672E">
        <w:rPr>
          <w:rFonts w:ascii="Times New Roman" w:hAnsi="Times New Roman"/>
          <w:bCs/>
          <w:color w:val="000000"/>
          <w:sz w:val="28"/>
          <w:szCs w:val="28"/>
          <w:lang w:eastAsia="ru-RU"/>
        </w:rPr>
        <w:t>2433</w:t>
      </w:r>
      <w:r w:rsidRPr="00A3672E">
        <w:rPr>
          <w:rFonts w:ascii="Times New Roman" w:hAnsi="Times New Roman"/>
          <w:bCs/>
          <w:color w:val="000000"/>
          <w:sz w:val="28"/>
          <w:szCs w:val="28"/>
          <w:lang w:eastAsia="ru-RU"/>
        </w:rPr>
        <w:t>)</w:t>
      </w:r>
      <w:r w:rsidR="006B649B" w:rsidRPr="00A3672E"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 </w:t>
      </w:r>
      <w:r w:rsidRPr="00A3672E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выступлении, </w:t>
      </w:r>
      <w:r w:rsidR="00CD7819" w:rsidRPr="00A3672E">
        <w:rPr>
          <w:rFonts w:ascii="Times New Roman" w:hAnsi="Times New Roman"/>
          <w:color w:val="000000"/>
          <w:sz w:val="28"/>
          <w:szCs w:val="28"/>
          <w:lang w:eastAsia="ru-RU"/>
        </w:rPr>
        <w:t>увеличение</w:t>
      </w:r>
      <w:r w:rsidRPr="00A3672E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на -</w:t>
      </w:r>
      <w:r w:rsidR="00E90B3D" w:rsidRPr="00A3672E">
        <w:rPr>
          <w:rFonts w:ascii="Times New Roman" w:hAnsi="Times New Roman"/>
          <w:color w:val="000000"/>
          <w:sz w:val="28"/>
          <w:szCs w:val="28"/>
          <w:lang w:eastAsia="ru-RU"/>
        </w:rPr>
        <w:t>17,</w:t>
      </w:r>
      <w:r w:rsidR="00A3672E" w:rsidRPr="00A3672E">
        <w:rPr>
          <w:rFonts w:ascii="Times New Roman" w:hAnsi="Times New Roman"/>
          <w:color w:val="000000"/>
          <w:sz w:val="28"/>
          <w:szCs w:val="28"/>
          <w:lang w:eastAsia="ru-RU"/>
        </w:rPr>
        <w:t>67</w:t>
      </w:r>
      <w:r w:rsidRPr="00A3672E">
        <w:rPr>
          <w:rFonts w:ascii="Times New Roman" w:hAnsi="Times New Roman"/>
          <w:color w:val="000000"/>
          <w:sz w:val="28"/>
          <w:szCs w:val="28"/>
          <w:lang w:eastAsia="ru-RU"/>
        </w:rPr>
        <w:t xml:space="preserve">%, из них: </w:t>
      </w:r>
      <w:r w:rsidR="00A3672E" w:rsidRPr="00A3672E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267</w:t>
      </w:r>
      <w:r w:rsidR="00CD7819" w:rsidRPr="00A3672E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A3672E">
        <w:rPr>
          <w:rFonts w:ascii="Times New Roman" w:hAnsi="Times New Roman"/>
          <w:bCs/>
          <w:color w:val="000000"/>
          <w:sz w:val="28"/>
          <w:szCs w:val="28"/>
          <w:lang w:eastAsia="ru-RU"/>
        </w:rPr>
        <w:t>(в 2015 г.</w:t>
      </w:r>
      <w:r w:rsidR="007E4F21" w:rsidRPr="00A3672E"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 - </w:t>
      </w:r>
      <w:r w:rsidR="00A3672E" w:rsidRPr="00A3672E">
        <w:rPr>
          <w:rFonts w:ascii="Times New Roman" w:hAnsi="Times New Roman"/>
          <w:bCs/>
          <w:color w:val="000000"/>
          <w:sz w:val="28"/>
          <w:szCs w:val="28"/>
          <w:lang w:eastAsia="ru-RU"/>
        </w:rPr>
        <w:t>232</w:t>
      </w:r>
      <w:r w:rsidRPr="00A3672E"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) </w:t>
      </w:r>
      <w:r w:rsidRPr="00A3672E">
        <w:rPr>
          <w:rFonts w:ascii="Times New Roman" w:hAnsi="Times New Roman"/>
          <w:color w:val="000000"/>
          <w:sz w:val="28"/>
          <w:szCs w:val="28"/>
          <w:lang w:eastAsia="ru-RU"/>
        </w:rPr>
        <w:t>по каналам телевидения,</w:t>
      </w:r>
      <w:r w:rsidR="006B649B" w:rsidRPr="00A3672E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="00CD7819" w:rsidRPr="00A3672E">
        <w:rPr>
          <w:rFonts w:ascii="Times New Roman" w:hAnsi="Times New Roman"/>
          <w:color w:val="000000"/>
          <w:sz w:val="28"/>
          <w:szCs w:val="28"/>
          <w:lang w:eastAsia="ru-RU"/>
        </w:rPr>
        <w:t>увеличение</w:t>
      </w:r>
      <w:r w:rsidRPr="00A3672E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на -</w:t>
      </w:r>
      <w:r w:rsidR="00A3672E" w:rsidRPr="00A3672E">
        <w:rPr>
          <w:rFonts w:ascii="Times New Roman" w:hAnsi="Times New Roman"/>
          <w:color w:val="000000"/>
          <w:sz w:val="28"/>
          <w:szCs w:val="28"/>
          <w:lang w:eastAsia="ru-RU"/>
        </w:rPr>
        <w:t>15,08</w:t>
      </w:r>
      <w:r w:rsidRPr="00A3672E">
        <w:rPr>
          <w:rFonts w:ascii="Times New Roman" w:hAnsi="Times New Roman"/>
          <w:color w:val="000000"/>
          <w:sz w:val="28"/>
          <w:szCs w:val="28"/>
          <w:lang w:eastAsia="ru-RU"/>
        </w:rPr>
        <w:t>%,</w:t>
      </w:r>
      <w:r w:rsidR="006B649B" w:rsidRPr="00A3672E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="00A3672E" w:rsidRPr="00A3672E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1563</w:t>
      </w:r>
      <w:r w:rsidR="006B649B" w:rsidRPr="00A3672E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A3672E">
        <w:rPr>
          <w:rFonts w:ascii="Times New Roman" w:hAnsi="Times New Roman"/>
          <w:bCs/>
          <w:color w:val="000000"/>
          <w:sz w:val="28"/>
          <w:szCs w:val="28"/>
          <w:lang w:eastAsia="ru-RU"/>
        </w:rPr>
        <w:t>(в 2015 г</w:t>
      </w:r>
      <w:r w:rsidR="007E4F21" w:rsidRPr="00A3672E"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 </w:t>
      </w:r>
      <w:r w:rsidRPr="00A3672E">
        <w:rPr>
          <w:rFonts w:ascii="Times New Roman" w:hAnsi="Times New Roman"/>
          <w:bCs/>
          <w:color w:val="000000"/>
          <w:sz w:val="28"/>
          <w:szCs w:val="28"/>
          <w:lang w:eastAsia="ru-RU"/>
        </w:rPr>
        <w:t>-</w:t>
      </w:r>
      <w:r w:rsidR="007E4F21" w:rsidRPr="00A3672E"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 </w:t>
      </w:r>
      <w:r w:rsidR="00A3672E" w:rsidRPr="00A3672E">
        <w:rPr>
          <w:rFonts w:ascii="Times New Roman" w:hAnsi="Times New Roman"/>
          <w:bCs/>
          <w:color w:val="000000"/>
          <w:sz w:val="28"/>
          <w:szCs w:val="28"/>
          <w:lang w:eastAsia="ru-RU"/>
        </w:rPr>
        <w:t>1333</w:t>
      </w:r>
      <w:r w:rsidRPr="00A3672E">
        <w:rPr>
          <w:rFonts w:ascii="Times New Roman" w:hAnsi="Times New Roman"/>
          <w:bCs/>
          <w:color w:val="000000"/>
          <w:sz w:val="28"/>
          <w:szCs w:val="28"/>
          <w:lang w:eastAsia="ru-RU"/>
        </w:rPr>
        <w:t>)</w:t>
      </w:r>
      <w:r w:rsidRPr="00A3672E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– по радио, </w:t>
      </w:r>
      <w:r w:rsidR="00CD7819" w:rsidRPr="00A3672E">
        <w:rPr>
          <w:rFonts w:ascii="Times New Roman" w:hAnsi="Times New Roman"/>
          <w:color w:val="000000"/>
          <w:sz w:val="28"/>
          <w:szCs w:val="28"/>
          <w:lang w:eastAsia="ru-RU"/>
        </w:rPr>
        <w:t>увеличение</w:t>
      </w:r>
      <w:r w:rsidRPr="00A3672E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на </w:t>
      </w:r>
      <w:r w:rsidR="00A3672E" w:rsidRPr="00A3672E">
        <w:rPr>
          <w:rFonts w:ascii="Times New Roman" w:hAnsi="Times New Roman"/>
          <w:color w:val="000000"/>
          <w:sz w:val="28"/>
          <w:szCs w:val="28"/>
          <w:lang w:eastAsia="ru-RU"/>
        </w:rPr>
        <w:t>17,25</w:t>
      </w:r>
      <w:r w:rsidRPr="00A3672E">
        <w:rPr>
          <w:rFonts w:ascii="Times New Roman" w:hAnsi="Times New Roman"/>
          <w:color w:val="000000"/>
          <w:sz w:val="28"/>
          <w:szCs w:val="28"/>
          <w:lang w:eastAsia="ru-RU"/>
        </w:rPr>
        <w:t>%, в печати</w:t>
      </w:r>
      <w:r w:rsidR="006B649B" w:rsidRPr="00A3672E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="00A3672E" w:rsidRPr="00A3672E">
        <w:rPr>
          <w:rFonts w:ascii="Times New Roman" w:hAnsi="Times New Roman"/>
          <w:color w:val="000000"/>
          <w:sz w:val="28"/>
          <w:szCs w:val="28"/>
          <w:lang w:eastAsia="ru-RU"/>
        </w:rPr>
        <w:t>1033</w:t>
      </w:r>
      <w:r w:rsidRPr="00A3672E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(в 2015 г.</w:t>
      </w:r>
      <w:r w:rsidR="007E4F21" w:rsidRPr="00A3672E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- </w:t>
      </w:r>
      <w:r w:rsidR="00E90B3D" w:rsidRPr="00A3672E">
        <w:rPr>
          <w:rFonts w:ascii="Times New Roman" w:hAnsi="Times New Roman"/>
          <w:color w:val="000000"/>
          <w:sz w:val="28"/>
          <w:szCs w:val="28"/>
          <w:lang w:eastAsia="ru-RU"/>
        </w:rPr>
        <w:t>8</w:t>
      </w:r>
      <w:r w:rsidR="00A3672E" w:rsidRPr="00A3672E">
        <w:rPr>
          <w:rFonts w:ascii="Times New Roman" w:hAnsi="Times New Roman"/>
          <w:color w:val="000000"/>
          <w:sz w:val="28"/>
          <w:szCs w:val="28"/>
          <w:lang w:eastAsia="ru-RU"/>
        </w:rPr>
        <w:t>68</w:t>
      </w:r>
      <w:r w:rsidRPr="00A3672E">
        <w:rPr>
          <w:rFonts w:ascii="Times New Roman" w:hAnsi="Times New Roman"/>
          <w:color w:val="000000"/>
          <w:sz w:val="28"/>
          <w:szCs w:val="28"/>
          <w:lang w:eastAsia="ru-RU"/>
        </w:rPr>
        <w:t xml:space="preserve">) </w:t>
      </w:r>
      <w:r w:rsidR="00CD7819" w:rsidRPr="00A3672E">
        <w:rPr>
          <w:rFonts w:ascii="Times New Roman" w:hAnsi="Times New Roman"/>
          <w:color w:val="000000"/>
          <w:sz w:val="28"/>
          <w:szCs w:val="28"/>
          <w:lang w:eastAsia="ru-RU"/>
        </w:rPr>
        <w:t>увеличение</w:t>
      </w:r>
      <w:r w:rsidRPr="00A3672E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на </w:t>
      </w:r>
      <w:r w:rsidR="00A3672E" w:rsidRPr="00A3672E">
        <w:rPr>
          <w:rFonts w:ascii="Times New Roman" w:hAnsi="Times New Roman"/>
          <w:color w:val="000000"/>
          <w:sz w:val="28"/>
          <w:szCs w:val="28"/>
          <w:lang w:eastAsia="ru-RU"/>
        </w:rPr>
        <w:t>19</w:t>
      </w:r>
      <w:r w:rsidRPr="00A3672E">
        <w:rPr>
          <w:rFonts w:ascii="Times New Roman" w:hAnsi="Times New Roman"/>
          <w:color w:val="000000"/>
          <w:sz w:val="28"/>
          <w:szCs w:val="28"/>
          <w:lang w:eastAsia="ru-RU"/>
        </w:rPr>
        <w:t>%.</w:t>
      </w:r>
    </w:p>
    <w:p w:rsidR="00255A0E" w:rsidRDefault="00255A0E" w:rsidP="00F34F7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</w:p>
    <w:p w:rsidR="00255A0E" w:rsidRPr="00E33640" w:rsidRDefault="00255A0E" w:rsidP="00F34F7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CF2183" w:rsidRPr="00FE1FA1" w:rsidRDefault="00CF2183" w:rsidP="00CB116C">
      <w:pPr>
        <w:spacing w:after="0" w:line="240" w:lineRule="auto"/>
        <w:ind w:firstLine="225"/>
        <w:jc w:val="center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FE1FA1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Ситуационный обзор</w:t>
      </w:r>
    </w:p>
    <w:p w:rsidR="00CF2183" w:rsidRPr="001661F8" w:rsidRDefault="00CF2183" w:rsidP="00F34F7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FE1FA1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По оперативным данным за </w:t>
      </w:r>
      <w:r w:rsidR="00052BE4">
        <w:rPr>
          <w:rFonts w:ascii="Times New Roman" w:hAnsi="Times New Roman"/>
          <w:b/>
          <w:color w:val="000000"/>
          <w:sz w:val="28"/>
          <w:szCs w:val="28"/>
          <w:lang w:eastAsia="ru-RU"/>
        </w:rPr>
        <w:t>семь</w:t>
      </w:r>
      <w:r w:rsidR="006B649B">
        <w:rPr>
          <w:rFonts w:ascii="Times New Roman" w:hAnsi="Times New Roman"/>
          <w:b/>
          <w:color w:val="000000"/>
          <w:sz w:val="28"/>
          <w:szCs w:val="28"/>
          <w:lang w:eastAsia="ru-RU"/>
        </w:rPr>
        <w:t xml:space="preserve"> </w:t>
      </w:r>
      <w:r w:rsidRPr="00FE1FA1">
        <w:rPr>
          <w:rFonts w:ascii="Times New Roman" w:hAnsi="Times New Roman"/>
          <w:color w:val="000000"/>
          <w:sz w:val="28"/>
          <w:szCs w:val="28"/>
          <w:lang w:eastAsia="ru-RU"/>
        </w:rPr>
        <w:t>месяц</w:t>
      </w:r>
      <w:r w:rsidR="00052BE4">
        <w:rPr>
          <w:rFonts w:ascii="Times New Roman" w:hAnsi="Times New Roman"/>
          <w:color w:val="000000"/>
          <w:sz w:val="28"/>
          <w:szCs w:val="28"/>
          <w:lang w:eastAsia="ru-RU"/>
        </w:rPr>
        <w:t>ев</w:t>
      </w:r>
      <w:r w:rsidRPr="00FE1FA1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201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6</w:t>
      </w:r>
      <w:r w:rsidR="006B649B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FE1FA1">
        <w:rPr>
          <w:rFonts w:ascii="Times New Roman" w:hAnsi="Times New Roman"/>
          <w:color w:val="000000"/>
          <w:sz w:val="28"/>
          <w:szCs w:val="28"/>
          <w:lang w:eastAsia="ru-RU"/>
        </w:rPr>
        <w:t>года на территории Северо-Казахстанской области зарегистрировано</w:t>
      </w:r>
      <w:r w:rsidR="006B649B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="00A3672E">
        <w:rPr>
          <w:rFonts w:ascii="Times New Roman" w:hAnsi="Times New Roman"/>
          <w:b/>
          <w:color w:val="000000"/>
          <w:sz w:val="28"/>
          <w:szCs w:val="28"/>
          <w:lang w:eastAsia="ru-RU"/>
        </w:rPr>
        <w:t>413</w:t>
      </w:r>
      <w:r w:rsidRPr="00FE1FA1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происшествий природного и техногенного характера, наблюдается </w:t>
      </w:r>
      <w:r w:rsidR="00A3672E" w:rsidRPr="00342FC6">
        <w:rPr>
          <w:rFonts w:ascii="Times New Roman" w:hAnsi="Times New Roman"/>
          <w:b/>
          <w:color w:val="000000"/>
          <w:sz w:val="28"/>
          <w:szCs w:val="28"/>
          <w:lang w:eastAsia="ru-RU"/>
        </w:rPr>
        <w:t>снижение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на </w:t>
      </w:r>
      <w:r w:rsidR="00A3672E">
        <w:rPr>
          <w:rFonts w:ascii="Times New Roman" w:hAnsi="Times New Roman"/>
          <w:color w:val="000000"/>
          <w:sz w:val="28"/>
          <w:szCs w:val="28"/>
          <w:lang w:eastAsia="ru-RU"/>
        </w:rPr>
        <w:t>12</w:t>
      </w:r>
      <w:r w:rsidRPr="00670396">
        <w:rPr>
          <w:rFonts w:ascii="Times New Roman" w:hAnsi="Times New Roman"/>
          <w:color w:val="000000"/>
          <w:sz w:val="28"/>
          <w:szCs w:val="28"/>
          <w:lang w:eastAsia="ru-RU"/>
        </w:rPr>
        <w:t>%</w:t>
      </w:r>
      <w:r w:rsidR="000146BA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670396">
        <w:rPr>
          <w:rFonts w:ascii="Times New Roman" w:hAnsi="Times New Roman"/>
          <w:color w:val="000000"/>
          <w:sz w:val="28"/>
          <w:szCs w:val="28"/>
          <w:lang w:eastAsia="ru-RU"/>
        </w:rPr>
        <w:t>(в</w:t>
      </w:r>
      <w:r w:rsidR="006B649B" w:rsidRPr="00670396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670396">
        <w:rPr>
          <w:rFonts w:ascii="Times New Roman" w:hAnsi="Times New Roman"/>
          <w:color w:val="000000"/>
          <w:sz w:val="28"/>
          <w:szCs w:val="28"/>
          <w:lang w:eastAsia="ru-RU"/>
        </w:rPr>
        <w:t xml:space="preserve">2015 г. </w:t>
      </w:r>
      <w:r w:rsidR="007E4F21">
        <w:rPr>
          <w:rFonts w:ascii="Times New Roman" w:hAnsi="Times New Roman"/>
          <w:color w:val="000000"/>
          <w:sz w:val="28"/>
          <w:szCs w:val="28"/>
          <w:lang w:eastAsia="ru-RU"/>
        </w:rPr>
        <w:t xml:space="preserve">- </w:t>
      </w:r>
      <w:r w:rsidR="00A3672E">
        <w:rPr>
          <w:rFonts w:ascii="Times New Roman" w:hAnsi="Times New Roman"/>
          <w:b/>
          <w:color w:val="000000"/>
          <w:sz w:val="28"/>
          <w:szCs w:val="28"/>
          <w:lang w:eastAsia="ru-RU"/>
        </w:rPr>
        <w:t>470</w:t>
      </w:r>
      <w:r w:rsidRPr="00670396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происшествии), в том числе </w:t>
      </w:r>
      <w:r w:rsidR="008F2F07">
        <w:rPr>
          <w:rFonts w:ascii="Times New Roman" w:hAnsi="Times New Roman"/>
          <w:b/>
          <w:color w:val="000000"/>
          <w:sz w:val="28"/>
          <w:szCs w:val="28"/>
          <w:lang w:eastAsia="ru-RU"/>
        </w:rPr>
        <w:t>74</w:t>
      </w:r>
      <w:r w:rsidR="00DC4397" w:rsidRPr="00670396">
        <w:rPr>
          <w:rFonts w:ascii="Times New Roman" w:hAnsi="Times New Roman"/>
          <w:b/>
          <w:color w:val="000000"/>
          <w:sz w:val="28"/>
          <w:szCs w:val="28"/>
          <w:lang w:eastAsia="ru-RU"/>
        </w:rPr>
        <w:t xml:space="preserve"> </w:t>
      </w:r>
      <w:r w:rsidRPr="00670396">
        <w:rPr>
          <w:rFonts w:ascii="Times New Roman" w:hAnsi="Times New Roman"/>
          <w:color w:val="000000"/>
          <w:sz w:val="28"/>
          <w:szCs w:val="28"/>
          <w:lang w:eastAsia="ru-RU"/>
        </w:rPr>
        <w:t>чрезвычайных ситуаций (в 2015 году -</w:t>
      </w:r>
      <w:r w:rsidR="000146BA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="00052BE4">
        <w:rPr>
          <w:rFonts w:ascii="Times New Roman" w:hAnsi="Times New Roman"/>
          <w:b/>
          <w:color w:val="000000"/>
          <w:sz w:val="28"/>
          <w:szCs w:val="28"/>
          <w:lang w:eastAsia="ru-RU"/>
        </w:rPr>
        <w:t>154</w:t>
      </w:r>
      <w:r w:rsidRPr="00670396">
        <w:rPr>
          <w:rFonts w:ascii="Times New Roman" w:hAnsi="Times New Roman"/>
          <w:color w:val="000000"/>
          <w:sz w:val="28"/>
          <w:szCs w:val="28"/>
          <w:lang w:eastAsia="ru-RU"/>
        </w:rPr>
        <w:t>)</w:t>
      </w:r>
      <w:r w:rsidR="00DC4397" w:rsidRPr="00670396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="00052BE4" w:rsidRPr="00342FC6">
        <w:rPr>
          <w:rFonts w:ascii="Times New Roman" w:hAnsi="Times New Roman"/>
          <w:b/>
          <w:color w:val="000000"/>
          <w:sz w:val="28"/>
          <w:szCs w:val="28"/>
          <w:lang w:eastAsia="ru-RU"/>
        </w:rPr>
        <w:t>снижение</w:t>
      </w:r>
      <w:r w:rsidR="00DC4397" w:rsidRPr="00670396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на </w:t>
      </w:r>
      <w:r w:rsidR="00A3672E">
        <w:rPr>
          <w:rFonts w:ascii="Times New Roman" w:hAnsi="Times New Roman"/>
          <w:color w:val="000000"/>
          <w:sz w:val="28"/>
          <w:szCs w:val="28"/>
          <w:lang w:val="kk-KZ" w:eastAsia="ru-RU"/>
        </w:rPr>
        <w:t>52</w:t>
      </w:r>
      <w:r w:rsidR="00DC4397" w:rsidRPr="004869C9">
        <w:rPr>
          <w:rFonts w:ascii="Times New Roman" w:hAnsi="Times New Roman"/>
          <w:color w:val="000000"/>
          <w:sz w:val="28"/>
          <w:szCs w:val="28"/>
          <w:lang w:eastAsia="ru-RU"/>
        </w:rPr>
        <w:t>%</w:t>
      </w:r>
      <w:r w:rsidRPr="004869C9">
        <w:rPr>
          <w:rFonts w:ascii="Times New Roman" w:hAnsi="Times New Roman"/>
          <w:color w:val="000000"/>
          <w:sz w:val="28"/>
          <w:szCs w:val="28"/>
          <w:lang w:eastAsia="ru-RU"/>
        </w:rPr>
        <w:t xml:space="preserve">. Пострадало </w:t>
      </w:r>
      <w:r w:rsidR="00A3672E" w:rsidRPr="004869C9">
        <w:rPr>
          <w:rFonts w:ascii="Times New Roman" w:hAnsi="Times New Roman"/>
          <w:b/>
          <w:color w:val="000000"/>
          <w:sz w:val="28"/>
          <w:szCs w:val="28"/>
          <w:lang w:eastAsia="ru-RU"/>
        </w:rPr>
        <w:t>57</w:t>
      </w:r>
      <w:r w:rsidR="00DC4397" w:rsidRPr="004869C9">
        <w:rPr>
          <w:rFonts w:ascii="Times New Roman" w:hAnsi="Times New Roman"/>
          <w:b/>
          <w:color w:val="000000"/>
          <w:sz w:val="28"/>
          <w:szCs w:val="28"/>
          <w:lang w:eastAsia="ru-RU"/>
        </w:rPr>
        <w:t xml:space="preserve"> </w:t>
      </w:r>
      <w:r w:rsidRPr="004869C9">
        <w:rPr>
          <w:rFonts w:ascii="Times New Roman" w:hAnsi="Times New Roman"/>
          <w:color w:val="000000"/>
          <w:sz w:val="28"/>
          <w:szCs w:val="28"/>
          <w:lang w:eastAsia="ru-RU"/>
        </w:rPr>
        <w:t>человек,</w:t>
      </w:r>
      <w:r w:rsidR="006B649B" w:rsidRPr="004869C9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342FC6">
        <w:rPr>
          <w:rFonts w:ascii="Times New Roman" w:hAnsi="Times New Roman"/>
          <w:b/>
          <w:color w:val="000000"/>
          <w:sz w:val="28"/>
          <w:szCs w:val="28"/>
          <w:lang w:eastAsia="ru-RU"/>
        </w:rPr>
        <w:t>снижение</w:t>
      </w:r>
      <w:r w:rsidR="006B649B" w:rsidRPr="004869C9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4869C9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на </w:t>
      </w:r>
      <w:r w:rsidRPr="004869C9">
        <w:rPr>
          <w:rFonts w:ascii="Times New Roman" w:hAnsi="Times New Roman"/>
          <w:b/>
          <w:color w:val="000000"/>
          <w:sz w:val="28"/>
          <w:szCs w:val="28"/>
          <w:lang w:eastAsia="ru-RU"/>
        </w:rPr>
        <w:t>-</w:t>
      </w:r>
      <w:r w:rsidR="000146BA" w:rsidRPr="004869C9">
        <w:rPr>
          <w:rFonts w:ascii="Times New Roman" w:hAnsi="Times New Roman"/>
          <w:b/>
          <w:color w:val="000000"/>
          <w:sz w:val="28"/>
          <w:szCs w:val="28"/>
          <w:lang w:eastAsia="ru-RU"/>
        </w:rPr>
        <w:t xml:space="preserve"> </w:t>
      </w:r>
      <w:r w:rsidR="00A3672E" w:rsidRPr="004869C9">
        <w:rPr>
          <w:rFonts w:ascii="Times New Roman" w:hAnsi="Times New Roman"/>
          <w:b/>
          <w:color w:val="000000"/>
          <w:sz w:val="28"/>
          <w:szCs w:val="28"/>
          <w:lang w:eastAsia="ru-RU"/>
        </w:rPr>
        <w:t>63</w:t>
      </w:r>
      <w:r w:rsidRPr="004869C9">
        <w:rPr>
          <w:rFonts w:ascii="Times New Roman" w:hAnsi="Times New Roman"/>
          <w:color w:val="000000"/>
          <w:sz w:val="28"/>
          <w:szCs w:val="28"/>
          <w:lang w:eastAsia="ru-RU"/>
        </w:rPr>
        <w:t xml:space="preserve">% (в 2015 г. </w:t>
      </w:r>
      <w:r w:rsidR="000146BA" w:rsidRPr="004869C9">
        <w:rPr>
          <w:rFonts w:ascii="Times New Roman" w:hAnsi="Times New Roman"/>
          <w:color w:val="000000"/>
          <w:sz w:val="28"/>
          <w:szCs w:val="28"/>
          <w:lang w:eastAsia="ru-RU"/>
        </w:rPr>
        <w:t xml:space="preserve">- </w:t>
      </w:r>
      <w:r w:rsidR="00A3672E" w:rsidRPr="004869C9">
        <w:rPr>
          <w:rFonts w:ascii="Times New Roman" w:hAnsi="Times New Roman"/>
          <w:b/>
          <w:color w:val="000000"/>
          <w:sz w:val="28"/>
          <w:szCs w:val="28"/>
          <w:lang w:eastAsia="ru-RU"/>
        </w:rPr>
        <w:t>157</w:t>
      </w:r>
      <w:r w:rsidRPr="004869C9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человек), из них погибло </w:t>
      </w:r>
      <w:r w:rsidR="00A3672E" w:rsidRPr="004869C9">
        <w:rPr>
          <w:rFonts w:ascii="Times New Roman" w:hAnsi="Times New Roman"/>
          <w:b/>
          <w:color w:val="000000"/>
          <w:sz w:val="28"/>
          <w:szCs w:val="28"/>
          <w:lang w:eastAsia="ru-RU"/>
        </w:rPr>
        <w:t>42</w:t>
      </w:r>
      <w:r w:rsidR="006B649B" w:rsidRPr="004869C9">
        <w:rPr>
          <w:rFonts w:ascii="Times New Roman" w:hAnsi="Times New Roman"/>
          <w:b/>
          <w:color w:val="000000"/>
          <w:sz w:val="28"/>
          <w:szCs w:val="28"/>
          <w:lang w:eastAsia="ru-RU"/>
        </w:rPr>
        <w:t xml:space="preserve"> </w:t>
      </w:r>
      <w:r w:rsidRPr="004869C9">
        <w:rPr>
          <w:rFonts w:ascii="Times New Roman" w:hAnsi="Times New Roman"/>
          <w:color w:val="000000"/>
          <w:sz w:val="28"/>
          <w:szCs w:val="28"/>
          <w:lang w:eastAsia="ru-RU"/>
        </w:rPr>
        <w:t xml:space="preserve">человек, </w:t>
      </w:r>
      <w:r w:rsidR="00987FCE" w:rsidRPr="00342FC6">
        <w:rPr>
          <w:rFonts w:ascii="Times New Roman" w:hAnsi="Times New Roman"/>
          <w:b/>
          <w:color w:val="000000"/>
          <w:sz w:val="28"/>
          <w:szCs w:val="28"/>
          <w:lang w:eastAsia="ru-RU"/>
        </w:rPr>
        <w:t>снижение</w:t>
      </w:r>
      <w:r w:rsidR="006B649B" w:rsidRPr="004869C9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4869C9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на </w:t>
      </w:r>
      <w:r w:rsidR="00A3672E" w:rsidRPr="004869C9">
        <w:rPr>
          <w:rFonts w:ascii="Times New Roman" w:hAnsi="Times New Roman"/>
          <w:color w:val="000000"/>
          <w:sz w:val="28"/>
          <w:szCs w:val="28"/>
          <w:lang w:eastAsia="ru-RU"/>
        </w:rPr>
        <w:t>18</w:t>
      </w:r>
      <w:r w:rsidRPr="004869C9">
        <w:rPr>
          <w:rFonts w:ascii="Times New Roman" w:hAnsi="Times New Roman"/>
          <w:color w:val="000000"/>
          <w:sz w:val="28"/>
          <w:szCs w:val="28"/>
          <w:lang w:eastAsia="ru-RU"/>
        </w:rPr>
        <w:t xml:space="preserve">% (в 2015 г. </w:t>
      </w:r>
      <w:r w:rsidR="000146BA" w:rsidRPr="004869C9">
        <w:rPr>
          <w:rFonts w:ascii="Times New Roman" w:hAnsi="Times New Roman"/>
          <w:color w:val="000000"/>
          <w:sz w:val="28"/>
          <w:szCs w:val="28"/>
          <w:lang w:eastAsia="ru-RU"/>
        </w:rPr>
        <w:t xml:space="preserve">- </w:t>
      </w:r>
      <w:r w:rsidR="00A3672E" w:rsidRPr="004869C9">
        <w:rPr>
          <w:rFonts w:ascii="Times New Roman" w:hAnsi="Times New Roman"/>
          <w:b/>
          <w:color w:val="000000"/>
          <w:sz w:val="28"/>
          <w:szCs w:val="28"/>
          <w:lang w:eastAsia="ru-RU"/>
        </w:rPr>
        <w:t>51</w:t>
      </w:r>
      <w:r w:rsidRPr="004869C9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человек). Материальный ущерб при пожаре составил </w:t>
      </w:r>
      <w:r w:rsidR="00A3672E" w:rsidRPr="004869C9">
        <w:rPr>
          <w:rFonts w:ascii="Times New Roman" w:hAnsi="Times New Roman"/>
          <w:b/>
          <w:color w:val="000000"/>
          <w:sz w:val="28"/>
          <w:szCs w:val="28"/>
          <w:lang w:eastAsia="ru-RU"/>
        </w:rPr>
        <w:t>71</w:t>
      </w:r>
      <w:r w:rsidRPr="004869C9">
        <w:rPr>
          <w:rFonts w:ascii="Times New Roman" w:hAnsi="Times New Roman"/>
          <w:b/>
          <w:color w:val="000000"/>
          <w:sz w:val="28"/>
          <w:szCs w:val="28"/>
          <w:lang w:eastAsia="ru-RU"/>
        </w:rPr>
        <w:t xml:space="preserve"> млн.</w:t>
      </w:r>
      <w:r w:rsidR="006B649B" w:rsidRPr="004869C9">
        <w:rPr>
          <w:rFonts w:ascii="Times New Roman" w:hAnsi="Times New Roman"/>
          <w:b/>
          <w:color w:val="000000"/>
          <w:sz w:val="28"/>
          <w:szCs w:val="28"/>
          <w:lang w:eastAsia="ru-RU"/>
        </w:rPr>
        <w:t xml:space="preserve"> </w:t>
      </w:r>
      <w:r w:rsidR="00A3672E" w:rsidRPr="004869C9">
        <w:rPr>
          <w:rFonts w:ascii="Times New Roman" w:hAnsi="Times New Roman"/>
          <w:b/>
          <w:color w:val="000000"/>
          <w:sz w:val="28"/>
          <w:szCs w:val="28"/>
          <w:lang w:eastAsia="ru-RU"/>
        </w:rPr>
        <w:t>941</w:t>
      </w:r>
      <w:r w:rsidR="000146BA" w:rsidRPr="004869C9">
        <w:rPr>
          <w:rFonts w:ascii="Times New Roman" w:hAnsi="Times New Roman"/>
          <w:b/>
          <w:color w:val="000000"/>
          <w:sz w:val="28"/>
          <w:szCs w:val="28"/>
          <w:lang w:eastAsia="ru-RU"/>
        </w:rPr>
        <w:t xml:space="preserve"> </w:t>
      </w:r>
      <w:r w:rsidRPr="004869C9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тыс</w:t>
      </w:r>
      <w:r w:rsidRPr="004869C9">
        <w:rPr>
          <w:rFonts w:ascii="Times New Roman" w:hAnsi="Times New Roman"/>
          <w:b/>
          <w:color w:val="000000"/>
          <w:sz w:val="28"/>
          <w:szCs w:val="28"/>
          <w:lang w:eastAsia="ru-RU"/>
        </w:rPr>
        <w:t xml:space="preserve">. </w:t>
      </w:r>
      <w:r w:rsidR="00A3672E" w:rsidRPr="004869C9">
        <w:rPr>
          <w:rFonts w:ascii="Times New Roman" w:hAnsi="Times New Roman"/>
          <w:b/>
          <w:color w:val="000000"/>
          <w:sz w:val="28"/>
          <w:szCs w:val="28"/>
          <w:lang w:eastAsia="ru-RU"/>
        </w:rPr>
        <w:t>270</w:t>
      </w:r>
      <w:r w:rsidR="006B649B" w:rsidRPr="004869C9">
        <w:rPr>
          <w:rFonts w:ascii="Times New Roman" w:hAnsi="Times New Roman"/>
          <w:b/>
          <w:color w:val="000000"/>
          <w:sz w:val="28"/>
          <w:szCs w:val="28"/>
          <w:lang w:eastAsia="ru-RU"/>
        </w:rPr>
        <w:t xml:space="preserve"> </w:t>
      </w:r>
      <w:r w:rsidRPr="004869C9">
        <w:rPr>
          <w:rFonts w:ascii="Times New Roman" w:hAnsi="Times New Roman"/>
          <w:b/>
          <w:color w:val="000000"/>
          <w:sz w:val="28"/>
          <w:szCs w:val="28"/>
          <w:lang w:eastAsia="ru-RU"/>
        </w:rPr>
        <w:t>тенге</w:t>
      </w:r>
      <w:r w:rsidRPr="004869C9">
        <w:rPr>
          <w:rFonts w:ascii="Times New Roman" w:hAnsi="Times New Roman"/>
          <w:color w:val="000000"/>
          <w:sz w:val="28"/>
          <w:szCs w:val="28"/>
          <w:lang w:eastAsia="ru-RU"/>
        </w:rPr>
        <w:t xml:space="preserve">, по сравнению с аналогичным периодом прошлого года </w:t>
      </w:r>
      <w:r w:rsidR="00B31CFB" w:rsidRPr="00342FC6">
        <w:rPr>
          <w:rFonts w:ascii="Times New Roman" w:hAnsi="Times New Roman"/>
          <w:b/>
          <w:color w:val="000000"/>
          <w:sz w:val="28"/>
          <w:szCs w:val="28"/>
          <w:lang w:eastAsia="ru-RU"/>
        </w:rPr>
        <w:t>увеличение</w:t>
      </w:r>
      <w:r w:rsidR="006B649B" w:rsidRPr="004869C9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4869C9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на -</w:t>
      </w:r>
      <w:r w:rsidR="00A3672E" w:rsidRPr="004869C9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30,35</w:t>
      </w:r>
      <w:r w:rsidRPr="004869C9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%</w:t>
      </w:r>
      <w:r w:rsidRPr="004869C9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(2015 г. – </w:t>
      </w:r>
      <w:r w:rsidR="00A3672E" w:rsidRPr="004869C9">
        <w:rPr>
          <w:rFonts w:ascii="Times New Roman" w:hAnsi="Times New Roman"/>
          <w:b/>
          <w:color w:val="000000"/>
          <w:sz w:val="28"/>
          <w:szCs w:val="28"/>
          <w:lang w:eastAsia="ru-RU"/>
        </w:rPr>
        <w:t>55</w:t>
      </w:r>
      <w:r w:rsidRPr="004869C9">
        <w:rPr>
          <w:rFonts w:ascii="Times New Roman" w:hAnsi="Times New Roman"/>
          <w:b/>
          <w:color w:val="000000"/>
          <w:sz w:val="28"/>
          <w:szCs w:val="28"/>
          <w:lang w:eastAsia="ru-RU"/>
        </w:rPr>
        <w:t xml:space="preserve"> млн.</w:t>
      </w:r>
      <w:r w:rsidR="006B649B" w:rsidRPr="004869C9">
        <w:rPr>
          <w:rFonts w:ascii="Times New Roman" w:hAnsi="Times New Roman"/>
          <w:b/>
          <w:color w:val="000000"/>
          <w:sz w:val="28"/>
          <w:szCs w:val="28"/>
          <w:lang w:eastAsia="ru-RU"/>
        </w:rPr>
        <w:t xml:space="preserve"> </w:t>
      </w:r>
      <w:r w:rsidR="00A3672E" w:rsidRPr="004869C9">
        <w:rPr>
          <w:rFonts w:ascii="Times New Roman" w:hAnsi="Times New Roman"/>
          <w:b/>
          <w:color w:val="000000"/>
          <w:sz w:val="28"/>
          <w:szCs w:val="28"/>
          <w:lang w:eastAsia="ru-RU"/>
        </w:rPr>
        <w:t xml:space="preserve">194 </w:t>
      </w:r>
      <w:r w:rsidRPr="004869C9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 xml:space="preserve">тыс. </w:t>
      </w:r>
      <w:r w:rsidR="00A3672E" w:rsidRPr="004869C9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360</w:t>
      </w:r>
      <w:r w:rsidR="00DC4397" w:rsidRPr="004869C9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4869C9">
        <w:rPr>
          <w:rFonts w:ascii="Times New Roman" w:hAnsi="Times New Roman"/>
          <w:b/>
          <w:color w:val="000000"/>
          <w:sz w:val="28"/>
          <w:szCs w:val="28"/>
          <w:lang w:eastAsia="ru-RU"/>
        </w:rPr>
        <w:t>тенге</w:t>
      </w:r>
      <w:r w:rsidRPr="004C4D29">
        <w:rPr>
          <w:rFonts w:ascii="Times New Roman" w:hAnsi="Times New Roman"/>
          <w:color w:val="000000"/>
          <w:sz w:val="28"/>
          <w:szCs w:val="28"/>
          <w:lang w:eastAsia="ru-RU"/>
        </w:rPr>
        <w:t>).</w:t>
      </w:r>
      <w:r w:rsidR="006B649B" w:rsidRPr="004C4D29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4C4D29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Произошло </w:t>
      </w:r>
      <w:r w:rsidR="004C4D29" w:rsidRPr="004C4D29">
        <w:rPr>
          <w:rFonts w:ascii="Times New Roman" w:hAnsi="Times New Roman"/>
          <w:b/>
          <w:color w:val="000000"/>
          <w:sz w:val="28"/>
          <w:szCs w:val="28"/>
          <w:lang w:eastAsia="ru-RU"/>
        </w:rPr>
        <w:t>563</w:t>
      </w:r>
      <w:r w:rsidR="006B649B" w:rsidRPr="004C4D29">
        <w:rPr>
          <w:rFonts w:ascii="Times New Roman" w:hAnsi="Times New Roman"/>
          <w:b/>
          <w:color w:val="000000"/>
          <w:sz w:val="28"/>
          <w:szCs w:val="28"/>
          <w:lang w:eastAsia="ru-RU"/>
        </w:rPr>
        <w:t xml:space="preserve"> </w:t>
      </w:r>
      <w:r w:rsidRPr="004C4D29">
        <w:rPr>
          <w:rFonts w:ascii="Times New Roman" w:hAnsi="Times New Roman"/>
          <w:color w:val="000000"/>
          <w:sz w:val="28"/>
          <w:szCs w:val="28"/>
          <w:lang w:eastAsia="ru-RU"/>
        </w:rPr>
        <w:t>случ</w:t>
      </w:r>
      <w:r w:rsidR="000146BA" w:rsidRPr="004C4D29">
        <w:rPr>
          <w:rFonts w:ascii="Times New Roman" w:hAnsi="Times New Roman"/>
          <w:color w:val="000000"/>
          <w:sz w:val="28"/>
          <w:szCs w:val="28"/>
          <w:lang w:eastAsia="ru-RU"/>
        </w:rPr>
        <w:t>аев</w:t>
      </w:r>
      <w:r w:rsidRPr="004C4D29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горения, неподлежащие учёту как пожар (в 2015 г.</w:t>
      </w:r>
      <w:r w:rsidR="000146BA" w:rsidRPr="004C4D29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4C4D29">
        <w:rPr>
          <w:rFonts w:ascii="Times New Roman" w:hAnsi="Times New Roman"/>
          <w:color w:val="000000"/>
          <w:sz w:val="28"/>
          <w:szCs w:val="28"/>
          <w:lang w:eastAsia="ru-RU"/>
        </w:rPr>
        <w:t>-</w:t>
      </w:r>
      <w:r w:rsidR="000146BA" w:rsidRPr="004C4D29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="004C4D29" w:rsidRPr="004C4D29">
        <w:rPr>
          <w:rFonts w:ascii="Times New Roman" w:hAnsi="Times New Roman"/>
          <w:b/>
          <w:color w:val="000000"/>
          <w:sz w:val="28"/>
          <w:szCs w:val="28"/>
          <w:lang w:eastAsia="ru-RU"/>
        </w:rPr>
        <w:t>502</w:t>
      </w:r>
      <w:r w:rsidRPr="004C4D29">
        <w:rPr>
          <w:rFonts w:ascii="Times New Roman" w:hAnsi="Times New Roman"/>
          <w:color w:val="000000"/>
          <w:sz w:val="28"/>
          <w:szCs w:val="28"/>
          <w:lang w:eastAsia="ru-RU"/>
        </w:rPr>
        <w:t>)</w:t>
      </w:r>
      <w:r w:rsidR="004C4D29" w:rsidRPr="004C4D29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="004C4D29" w:rsidRPr="00342FC6">
        <w:rPr>
          <w:rFonts w:ascii="Times New Roman" w:hAnsi="Times New Roman"/>
          <w:b/>
          <w:color w:val="000000"/>
          <w:sz w:val="28"/>
          <w:szCs w:val="28"/>
          <w:lang w:eastAsia="ru-RU"/>
        </w:rPr>
        <w:t>увеличение</w:t>
      </w:r>
      <w:r w:rsidR="004C4D29" w:rsidRPr="004C4D29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12%</w:t>
      </w:r>
      <w:r w:rsidR="00A2538D" w:rsidRPr="004C4D29">
        <w:rPr>
          <w:rFonts w:ascii="Times New Roman" w:hAnsi="Times New Roman"/>
          <w:color w:val="000000"/>
          <w:sz w:val="28"/>
          <w:szCs w:val="28"/>
          <w:lang w:eastAsia="ru-RU"/>
        </w:rPr>
        <w:t>.</w:t>
      </w:r>
      <w:r w:rsidR="00A2538D" w:rsidRPr="00A2538D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</w:p>
    <w:p w:rsidR="00CF2183" w:rsidRPr="009205C5" w:rsidRDefault="00CF2183" w:rsidP="00F34F7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  <w:lang w:val="kk-KZ" w:eastAsia="ru-RU"/>
        </w:rPr>
      </w:pPr>
      <w:r w:rsidRPr="004C4D29">
        <w:rPr>
          <w:rFonts w:ascii="Times New Roman" w:hAnsi="Times New Roman"/>
          <w:color w:val="000000"/>
          <w:sz w:val="28"/>
          <w:szCs w:val="28"/>
          <w:lang w:eastAsia="ru-RU"/>
        </w:rPr>
        <w:t>Из</w:t>
      </w:r>
      <w:r w:rsidRPr="004C4D29">
        <w:rPr>
          <w:rFonts w:ascii="Times New Roman" w:hAnsi="Times New Roman"/>
          <w:color w:val="000000"/>
          <w:sz w:val="28"/>
          <w:szCs w:val="28"/>
          <w:lang w:val="kk-KZ" w:eastAsia="ru-RU"/>
        </w:rPr>
        <w:t xml:space="preserve"> общего количества чрезвычайных происшествий техногенного характера за отчётный период текущего года произошло </w:t>
      </w:r>
      <w:r w:rsidR="004C4D29" w:rsidRPr="004C4D29">
        <w:rPr>
          <w:rFonts w:ascii="Times New Roman" w:hAnsi="Times New Roman"/>
          <w:b/>
          <w:color w:val="000000"/>
          <w:sz w:val="28"/>
          <w:szCs w:val="28"/>
          <w:lang w:val="kk-KZ" w:eastAsia="ru-RU"/>
        </w:rPr>
        <w:t>362</w:t>
      </w:r>
      <w:r w:rsidR="00E517C5" w:rsidRPr="004C4D29">
        <w:rPr>
          <w:rFonts w:ascii="Times New Roman" w:hAnsi="Times New Roman"/>
          <w:b/>
          <w:color w:val="000000"/>
          <w:sz w:val="28"/>
          <w:szCs w:val="28"/>
          <w:lang w:val="kk-KZ" w:eastAsia="ru-RU"/>
        </w:rPr>
        <w:t xml:space="preserve"> </w:t>
      </w:r>
      <w:r w:rsidRPr="004C4D29">
        <w:rPr>
          <w:rFonts w:ascii="Times New Roman" w:hAnsi="Times New Roman"/>
          <w:color w:val="000000"/>
          <w:sz w:val="28"/>
          <w:szCs w:val="28"/>
          <w:lang w:val="kk-KZ" w:eastAsia="ru-RU"/>
        </w:rPr>
        <w:t>(в 2015 году -</w:t>
      </w:r>
      <w:r w:rsidR="000146BA" w:rsidRPr="004C4D29">
        <w:rPr>
          <w:rFonts w:ascii="Times New Roman" w:hAnsi="Times New Roman"/>
          <w:color w:val="000000"/>
          <w:sz w:val="28"/>
          <w:szCs w:val="28"/>
          <w:lang w:val="kk-KZ" w:eastAsia="ru-RU"/>
        </w:rPr>
        <w:t xml:space="preserve"> </w:t>
      </w:r>
      <w:r w:rsidR="004C4D29" w:rsidRPr="004C4D29">
        <w:rPr>
          <w:rFonts w:ascii="Times New Roman" w:hAnsi="Times New Roman"/>
          <w:b/>
          <w:color w:val="000000"/>
          <w:sz w:val="28"/>
          <w:szCs w:val="28"/>
          <w:lang w:val="kk-KZ" w:eastAsia="ru-RU"/>
        </w:rPr>
        <w:t>409</w:t>
      </w:r>
      <w:r w:rsidRPr="004C4D29">
        <w:rPr>
          <w:rFonts w:ascii="Times New Roman" w:hAnsi="Times New Roman"/>
          <w:color w:val="000000"/>
          <w:sz w:val="28"/>
          <w:szCs w:val="28"/>
          <w:lang w:val="kk-KZ" w:eastAsia="ru-RU"/>
        </w:rPr>
        <w:t xml:space="preserve">) производственных и бытовых пожаров, при этом пострадало </w:t>
      </w:r>
      <w:r w:rsidR="004C4D29" w:rsidRPr="004C4D29">
        <w:rPr>
          <w:rFonts w:ascii="Times New Roman" w:hAnsi="Times New Roman"/>
          <w:b/>
          <w:color w:val="000000"/>
          <w:sz w:val="28"/>
          <w:szCs w:val="28"/>
          <w:lang w:val="kk-KZ" w:eastAsia="ru-RU"/>
        </w:rPr>
        <w:t>18</w:t>
      </w:r>
      <w:r w:rsidRPr="004C4D29">
        <w:rPr>
          <w:rFonts w:ascii="Times New Roman" w:hAnsi="Times New Roman"/>
          <w:color w:val="000000"/>
          <w:sz w:val="28"/>
          <w:szCs w:val="28"/>
          <w:lang w:val="kk-KZ" w:eastAsia="ru-RU"/>
        </w:rPr>
        <w:t xml:space="preserve"> человек (в 2015 г.</w:t>
      </w:r>
      <w:r w:rsidR="000146BA" w:rsidRPr="004C4D29">
        <w:rPr>
          <w:rFonts w:ascii="Times New Roman" w:hAnsi="Times New Roman"/>
          <w:color w:val="000000"/>
          <w:sz w:val="28"/>
          <w:szCs w:val="28"/>
          <w:lang w:val="kk-KZ" w:eastAsia="ru-RU"/>
        </w:rPr>
        <w:t xml:space="preserve"> - </w:t>
      </w:r>
      <w:r w:rsidR="004C4D29" w:rsidRPr="004C4D29">
        <w:rPr>
          <w:rFonts w:ascii="Times New Roman" w:hAnsi="Times New Roman"/>
          <w:b/>
          <w:color w:val="000000"/>
          <w:sz w:val="28"/>
          <w:szCs w:val="28"/>
          <w:lang w:val="kk-KZ" w:eastAsia="ru-RU"/>
        </w:rPr>
        <w:t>15</w:t>
      </w:r>
      <w:r w:rsidR="00E517C5" w:rsidRPr="004C4D29">
        <w:rPr>
          <w:rFonts w:ascii="Times New Roman" w:hAnsi="Times New Roman"/>
          <w:b/>
          <w:color w:val="000000"/>
          <w:sz w:val="28"/>
          <w:szCs w:val="28"/>
          <w:lang w:val="kk-KZ" w:eastAsia="ru-RU"/>
        </w:rPr>
        <w:t xml:space="preserve"> </w:t>
      </w:r>
      <w:r w:rsidRPr="004C4D29">
        <w:rPr>
          <w:rFonts w:ascii="Times New Roman" w:hAnsi="Times New Roman"/>
          <w:color w:val="000000"/>
          <w:sz w:val="28"/>
          <w:szCs w:val="28"/>
          <w:lang w:val="kk-KZ" w:eastAsia="ru-RU"/>
        </w:rPr>
        <w:t>человек) и</w:t>
      </w:r>
      <w:r w:rsidR="006B649B" w:rsidRPr="004C4D29">
        <w:rPr>
          <w:rFonts w:ascii="Times New Roman" w:hAnsi="Times New Roman"/>
          <w:color w:val="000000"/>
          <w:sz w:val="28"/>
          <w:szCs w:val="28"/>
          <w:lang w:val="kk-KZ" w:eastAsia="ru-RU"/>
        </w:rPr>
        <w:t xml:space="preserve"> </w:t>
      </w:r>
      <w:r w:rsidR="004C4D29" w:rsidRPr="004C4D29">
        <w:rPr>
          <w:rFonts w:ascii="Times New Roman" w:hAnsi="Times New Roman"/>
          <w:b/>
          <w:color w:val="000000"/>
          <w:sz w:val="28"/>
          <w:szCs w:val="28"/>
          <w:lang w:val="kk-KZ" w:eastAsia="ru-RU"/>
        </w:rPr>
        <w:t>13</w:t>
      </w:r>
      <w:r w:rsidRPr="004C4D29">
        <w:rPr>
          <w:rFonts w:ascii="Times New Roman" w:hAnsi="Times New Roman"/>
          <w:color w:val="000000"/>
          <w:sz w:val="28"/>
          <w:szCs w:val="28"/>
          <w:lang w:val="kk-KZ" w:eastAsia="ru-RU"/>
        </w:rPr>
        <w:t xml:space="preserve"> человек погибло, (в 2015 г. погибло </w:t>
      </w:r>
      <w:r w:rsidR="004C4D29" w:rsidRPr="004C4D29">
        <w:rPr>
          <w:rFonts w:ascii="Times New Roman" w:hAnsi="Times New Roman"/>
          <w:b/>
          <w:color w:val="000000"/>
          <w:sz w:val="28"/>
          <w:szCs w:val="28"/>
          <w:lang w:val="kk-KZ" w:eastAsia="ru-RU"/>
        </w:rPr>
        <w:t>10</w:t>
      </w:r>
      <w:r w:rsidRPr="004C4D29">
        <w:rPr>
          <w:rFonts w:ascii="Times New Roman" w:hAnsi="Times New Roman"/>
          <w:color w:val="000000"/>
          <w:sz w:val="28"/>
          <w:szCs w:val="28"/>
          <w:lang w:val="kk-KZ" w:eastAsia="ru-RU"/>
        </w:rPr>
        <w:t>).</w:t>
      </w:r>
    </w:p>
    <w:p w:rsidR="00CF2183" w:rsidRPr="008F47BF" w:rsidRDefault="004711BC" w:rsidP="00CB116C">
      <w:pPr>
        <w:spacing w:after="0" w:line="240" w:lineRule="auto"/>
        <w:ind w:firstLine="225"/>
        <w:jc w:val="both"/>
        <w:rPr>
          <w:rFonts w:ascii="Times New Roman" w:hAnsi="Times New Roman"/>
          <w:color w:val="000000"/>
          <w:sz w:val="28"/>
          <w:szCs w:val="28"/>
          <w:highlight w:val="yellow"/>
          <w:lang w:val="kk-KZ" w:eastAsia="ru-RU"/>
        </w:rPr>
      </w:pPr>
      <w:r>
        <w:rPr>
          <w:rFonts w:ascii="Times New Roman" w:hAnsi="Times New Roman"/>
          <w:noProof/>
          <w:color w:val="000000"/>
          <w:sz w:val="28"/>
          <w:szCs w:val="28"/>
          <w:lang w:eastAsia="ru-RU"/>
        </w:rPr>
        <w:lastRenderedPageBreak/>
        <w:drawing>
          <wp:inline distT="0" distB="0" distL="0" distR="0">
            <wp:extent cx="6086475" cy="1466850"/>
            <wp:effectExtent l="0" t="0" r="0" b="0"/>
            <wp:docPr id="2" name="Объект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tbl>
      <w:tblPr>
        <w:tblW w:w="0" w:type="auto"/>
        <w:jc w:val="center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9268"/>
        <w:gridCol w:w="66"/>
        <w:gridCol w:w="30"/>
        <w:gridCol w:w="81"/>
      </w:tblGrid>
      <w:tr w:rsidR="00CF2183" w:rsidRPr="00425935">
        <w:trPr>
          <w:gridAfter w:val="2"/>
          <w:tblCellSpacing w:w="15" w:type="dxa"/>
          <w:jc w:val="center"/>
        </w:trPr>
        <w:tc>
          <w:tcPr>
            <w:tcW w:w="0" w:type="auto"/>
            <w:vAlign w:val="center"/>
          </w:tcPr>
          <w:p w:rsidR="00CF2183" w:rsidRPr="008C06C7" w:rsidRDefault="00CF2183" w:rsidP="005F5636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kk-KZ" w:eastAsia="ru-RU"/>
              </w:rPr>
            </w:pPr>
            <w:r w:rsidRPr="008C06C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Основными причинами возникновения пожаров являются:</w:t>
            </w:r>
            <w:r w:rsidR="006B649B" w:rsidRPr="008C06C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8C06C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нарушения правил монтажа и технической эксплуатации электрооборудования – </w:t>
            </w:r>
            <w:r w:rsidR="004C4D29" w:rsidRPr="008C06C7">
              <w:rPr>
                <w:rFonts w:ascii="Times New Roman" w:hAnsi="Times New Roman"/>
                <w:color w:val="000000"/>
                <w:sz w:val="28"/>
                <w:szCs w:val="28"/>
                <w:lang w:val="kk-KZ" w:eastAsia="ru-RU"/>
              </w:rPr>
              <w:t>108</w:t>
            </w:r>
            <w:r w:rsidRPr="008C06C7">
              <w:rPr>
                <w:rFonts w:ascii="Times New Roman" w:hAnsi="Times New Roman"/>
                <w:color w:val="000000"/>
                <w:sz w:val="28"/>
                <w:szCs w:val="28"/>
                <w:lang w:val="kk-KZ" w:eastAsia="ru-RU"/>
              </w:rPr>
              <w:t xml:space="preserve"> (2015г.</w:t>
            </w:r>
            <w:r w:rsidR="000146BA" w:rsidRPr="008C06C7">
              <w:rPr>
                <w:rFonts w:ascii="Times New Roman" w:hAnsi="Times New Roman"/>
                <w:color w:val="000000"/>
                <w:sz w:val="28"/>
                <w:szCs w:val="28"/>
                <w:lang w:val="kk-KZ" w:eastAsia="ru-RU"/>
              </w:rPr>
              <w:t xml:space="preserve"> </w:t>
            </w:r>
            <w:r w:rsidRPr="008C06C7">
              <w:rPr>
                <w:rFonts w:ascii="Times New Roman" w:hAnsi="Times New Roman"/>
                <w:color w:val="000000"/>
                <w:sz w:val="28"/>
                <w:szCs w:val="28"/>
                <w:lang w:val="kk-KZ" w:eastAsia="ru-RU"/>
              </w:rPr>
              <w:t>-</w:t>
            </w:r>
            <w:r w:rsidR="000146BA" w:rsidRPr="008C06C7">
              <w:rPr>
                <w:rFonts w:ascii="Times New Roman" w:hAnsi="Times New Roman"/>
                <w:color w:val="000000"/>
                <w:sz w:val="28"/>
                <w:szCs w:val="28"/>
                <w:lang w:val="kk-KZ" w:eastAsia="ru-RU"/>
              </w:rPr>
              <w:t xml:space="preserve"> </w:t>
            </w:r>
            <w:r w:rsidR="004C4D29" w:rsidRPr="008C06C7">
              <w:rPr>
                <w:rFonts w:ascii="Times New Roman" w:hAnsi="Times New Roman"/>
                <w:color w:val="000000"/>
                <w:sz w:val="28"/>
                <w:szCs w:val="28"/>
                <w:lang w:val="kk-KZ" w:eastAsia="ru-RU"/>
              </w:rPr>
              <w:t>106</w:t>
            </w:r>
            <w:r w:rsidRPr="008C06C7">
              <w:rPr>
                <w:rFonts w:ascii="Times New Roman" w:hAnsi="Times New Roman"/>
                <w:color w:val="000000"/>
                <w:sz w:val="28"/>
                <w:szCs w:val="28"/>
                <w:lang w:val="kk-KZ" w:eastAsia="ru-RU"/>
              </w:rPr>
              <w:t xml:space="preserve">) </w:t>
            </w:r>
            <w:r w:rsidRPr="008C06C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пожаров по сравнению с аналогичным периодом прошлого года увеличение на </w:t>
            </w:r>
            <w:r w:rsidR="004C4D29" w:rsidRPr="008C06C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1,89</w:t>
            </w:r>
            <w:r w:rsidR="006B649B" w:rsidRPr="008C06C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8C06C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%. Материальный ущерб составил </w:t>
            </w:r>
            <w:r w:rsidR="004C4D29" w:rsidRPr="008C06C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31</w:t>
            </w:r>
            <w:r w:rsidRPr="008C06C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млн. </w:t>
            </w:r>
            <w:r w:rsidR="004C4D29" w:rsidRPr="008C06C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152</w:t>
            </w:r>
            <w:r w:rsidRPr="008C06C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тыс. </w:t>
            </w:r>
            <w:r w:rsidR="004C4D29" w:rsidRPr="008C06C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705</w:t>
            </w:r>
            <w:r w:rsidR="006B649B" w:rsidRPr="008C06C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8C06C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тенге (2015г.</w:t>
            </w:r>
            <w:r w:rsidR="000146BA" w:rsidRPr="008C06C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8C06C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-</w:t>
            </w:r>
            <w:r w:rsidR="000146BA" w:rsidRPr="008C06C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4C4D29" w:rsidRPr="008C06C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18</w:t>
            </w:r>
            <w:r w:rsidRPr="008C06C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млн. </w:t>
            </w:r>
            <w:r w:rsidR="004C4D29" w:rsidRPr="008C06C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802</w:t>
            </w:r>
            <w:r w:rsidRPr="008C06C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тыс.</w:t>
            </w:r>
            <w:r w:rsidR="004C4D29" w:rsidRPr="008C06C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880</w:t>
            </w:r>
            <w:r w:rsidRPr="008C06C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тенге), неосторожное обращение с огнем – </w:t>
            </w:r>
            <w:r w:rsidR="008C06C7" w:rsidRPr="008C06C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106</w:t>
            </w:r>
            <w:r w:rsidR="006B649B" w:rsidRPr="008C06C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8C06C7">
              <w:rPr>
                <w:rFonts w:ascii="Times New Roman" w:hAnsi="Times New Roman"/>
                <w:color w:val="000000"/>
                <w:sz w:val="28"/>
                <w:szCs w:val="28"/>
                <w:lang w:val="kk-KZ" w:eastAsia="ru-RU"/>
              </w:rPr>
              <w:t>(</w:t>
            </w:r>
            <w:r w:rsidRPr="008C06C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2015г.</w:t>
            </w:r>
            <w:r w:rsidR="000146BA" w:rsidRPr="008C06C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8C06C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-</w:t>
            </w:r>
            <w:r w:rsidR="000146BA" w:rsidRPr="008C06C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8C06C7" w:rsidRPr="008C06C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150</w:t>
            </w:r>
            <w:r w:rsidRPr="008C06C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) материальный ущерб составил </w:t>
            </w:r>
            <w:r w:rsidR="008C06C7" w:rsidRPr="008C06C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11</w:t>
            </w:r>
            <w:r w:rsidRPr="008C06C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млн. </w:t>
            </w:r>
            <w:r w:rsidR="008C06C7" w:rsidRPr="008C06C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421</w:t>
            </w:r>
            <w:r w:rsidR="006B649B" w:rsidRPr="008C06C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8C06C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тыс. </w:t>
            </w:r>
            <w:r w:rsidR="008C06C7" w:rsidRPr="008C06C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140</w:t>
            </w:r>
            <w:r w:rsidRPr="008C06C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тенге (2015г. </w:t>
            </w:r>
            <w:r w:rsidR="008C06C7" w:rsidRPr="008C06C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16</w:t>
            </w:r>
            <w:r w:rsidRPr="008C06C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млн. </w:t>
            </w:r>
            <w:r w:rsidR="008C06C7" w:rsidRPr="008C06C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924</w:t>
            </w:r>
            <w:r w:rsidR="006B649B" w:rsidRPr="008C06C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8C06C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тыс. </w:t>
            </w:r>
            <w:r w:rsidR="008C06C7" w:rsidRPr="008C06C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140</w:t>
            </w:r>
            <w:r w:rsidR="006B649B" w:rsidRPr="008C06C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8C06C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тенге), нарушение правил пожарной безопасности при эксплуатации печей –</w:t>
            </w:r>
            <w:r w:rsidR="000C491A" w:rsidRPr="008C06C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8C06C7" w:rsidRPr="008C06C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62</w:t>
            </w:r>
            <w:r w:rsidRPr="008C06C7">
              <w:rPr>
                <w:rFonts w:ascii="Times New Roman" w:hAnsi="Times New Roman"/>
                <w:color w:val="000000"/>
                <w:sz w:val="28"/>
                <w:szCs w:val="28"/>
                <w:lang w:val="kk-KZ" w:eastAsia="ru-RU"/>
              </w:rPr>
              <w:t xml:space="preserve"> (2015</w:t>
            </w:r>
            <w:r w:rsidR="006B649B" w:rsidRPr="008C06C7">
              <w:rPr>
                <w:rFonts w:ascii="Times New Roman" w:hAnsi="Times New Roman"/>
                <w:color w:val="000000"/>
                <w:sz w:val="28"/>
                <w:szCs w:val="28"/>
                <w:lang w:val="kk-KZ" w:eastAsia="ru-RU"/>
              </w:rPr>
              <w:t xml:space="preserve"> </w:t>
            </w:r>
            <w:r w:rsidRPr="008C06C7">
              <w:rPr>
                <w:rFonts w:ascii="Times New Roman" w:hAnsi="Times New Roman"/>
                <w:color w:val="000000"/>
                <w:sz w:val="28"/>
                <w:szCs w:val="28"/>
                <w:lang w:val="kk-KZ" w:eastAsia="ru-RU"/>
              </w:rPr>
              <w:t>г.</w:t>
            </w:r>
            <w:r w:rsidR="000146BA" w:rsidRPr="008C06C7">
              <w:rPr>
                <w:rFonts w:ascii="Times New Roman" w:hAnsi="Times New Roman"/>
                <w:color w:val="000000"/>
                <w:sz w:val="28"/>
                <w:szCs w:val="28"/>
                <w:lang w:val="kk-KZ" w:eastAsia="ru-RU"/>
              </w:rPr>
              <w:t xml:space="preserve"> </w:t>
            </w:r>
            <w:r w:rsidRPr="008C06C7">
              <w:rPr>
                <w:rFonts w:ascii="Times New Roman" w:hAnsi="Times New Roman"/>
                <w:color w:val="000000"/>
                <w:sz w:val="28"/>
                <w:szCs w:val="28"/>
                <w:lang w:val="kk-KZ" w:eastAsia="ru-RU"/>
              </w:rPr>
              <w:t>-</w:t>
            </w:r>
            <w:r w:rsidR="000146BA" w:rsidRPr="008C06C7">
              <w:rPr>
                <w:rFonts w:ascii="Times New Roman" w:hAnsi="Times New Roman"/>
                <w:color w:val="000000"/>
                <w:sz w:val="28"/>
                <w:szCs w:val="28"/>
                <w:lang w:val="kk-KZ" w:eastAsia="ru-RU"/>
              </w:rPr>
              <w:t xml:space="preserve"> </w:t>
            </w:r>
            <w:r w:rsidR="008C06C7" w:rsidRPr="008C06C7">
              <w:rPr>
                <w:rFonts w:ascii="Times New Roman" w:hAnsi="Times New Roman"/>
                <w:color w:val="000000"/>
                <w:sz w:val="28"/>
                <w:szCs w:val="28"/>
                <w:lang w:val="kk-KZ" w:eastAsia="ru-RU"/>
              </w:rPr>
              <w:t>75</w:t>
            </w:r>
            <w:r w:rsidRPr="008C06C7">
              <w:rPr>
                <w:rFonts w:ascii="Times New Roman" w:hAnsi="Times New Roman"/>
                <w:color w:val="000000"/>
                <w:sz w:val="28"/>
                <w:szCs w:val="28"/>
                <w:lang w:val="kk-KZ" w:eastAsia="ru-RU"/>
              </w:rPr>
              <w:t xml:space="preserve">), материальный ущерб составил </w:t>
            </w:r>
            <w:r w:rsidR="008C06C7" w:rsidRPr="008C06C7">
              <w:rPr>
                <w:rFonts w:ascii="Times New Roman" w:hAnsi="Times New Roman"/>
                <w:color w:val="000000"/>
                <w:sz w:val="28"/>
                <w:szCs w:val="28"/>
                <w:lang w:val="kk-KZ" w:eastAsia="ru-RU"/>
              </w:rPr>
              <w:t>19</w:t>
            </w:r>
            <w:r w:rsidR="006B649B" w:rsidRPr="008C06C7">
              <w:rPr>
                <w:rFonts w:ascii="Times New Roman" w:hAnsi="Times New Roman"/>
                <w:color w:val="000000"/>
                <w:sz w:val="28"/>
                <w:szCs w:val="28"/>
                <w:lang w:val="kk-KZ" w:eastAsia="ru-RU"/>
              </w:rPr>
              <w:t xml:space="preserve"> </w:t>
            </w:r>
            <w:r w:rsidRPr="008C06C7">
              <w:rPr>
                <w:rFonts w:ascii="Times New Roman" w:hAnsi="Times New Roman"/>
                <w:color w:val="000000"/>
                <w:sz w:val="28"/>
                <w:szCs w:val="28"/>
                <w:lang w:val="kk-KZ" w:eastAsia="ru-RU"/>
              </w:rPr>
              <w:t xml:space="preserve">млн. </w:t>
            </w:r>
            <w:r w:rsidR="00174750" w:rsidRPr="008C06C7">
              <w:rPr>
                <w:rFonts w:ascii="Times New Roman" w:hAnsi="Times New Roman"/>
                <w:color w:val="000000"/>
                <w:sz w:val="28"/>
                <w:szCs w:val="28"/>
                <w:lang w:val="kk-KZ" w:eastAsia="ru-RU"/>
              </w:rPr>
              <w:t>0</w:t>
            </w:r>
            <w:r w:rsidR="008C06C7" w:rsidRPr="008C06C7">
              <w:rPr>
                <w:rFonts w:ascii="Times New Roman" w:hAnsi="Times New Roman"/>
                <w:color w:val="000000"/>
                <w:sz w:val="28"/>
                <w:szCs w:val="28"/>
                <w:lang w:val="kk-KZ" w:eastAsia="ru-RU"/>
              </w:rPr>
              <w:t>5</w:t>
            </w:r>
            <w:r w:rsidR="00174750" w:rsidRPr="008C06C7">
              <w:rPr>
                <w:rFonts w:ascii="Times New Roman" w:hAnsi="Times New Roman"/>
                <w:color w:val="000000"/>
                <w:sz w:val="28"/>
                <w:szCs w:val="28"/>
                <w:lang w:val="kk-KZ" w:eastAsia="ru-RU"/>
              </w:rPr>
              <w:t>5</w:t>
            </w:r>
            <w:r w:rsidR="006B649B" w:rsidRPr="008C06C7">
              <w:rPr>
                <w:rFonts w:ascii="Times New Roman" w:hAnsi="Times New Roman"/>
                <w:color w:val="000000"/>
                <w:sz w:val="28"/>
                <w:szCs w:val="28"/>
                <w:lang w:val="kk-KZ" w:eastAsia="ru-RU"/>
              </w:rPr>
              <w:t xml:space="preserve"> </w:t>
            </w:r>
            <w:r w:rsidRPr="008C06C7">
              <w:rPr>
                <w:rFonts w:ascii="Times New Roman" w:hAnsi="Times New Roman"/>
                <w:color w:val="000000"/>
                <w:sz w:val="28"/>
                <w:szCs w:val="28"/>
                <w:lang w:val="kk-KZ" w:eastAsia="ru-RU"/>
              </w:rPr>
              <w:t>тыс. 750</w:t>
            </w:r>
            <w:r w:rsidR="006B649B" w:rsidRPr="008C06C7">
              <w:rPr>
                <w:rFonts w:ascii="Times New Roman" w:hAnsi="Times New Roman"/>
                <w:color w:val="000000"/>
                <w:sz w:val="28"/>
                <w:szCs w:val="28"/>
                <w:lang w:val="kk-KZ" w:eastAsia="ru-RU"/>
              </w:rPr>
              <w:t xml:space="preserve"> </w:t>
            </w:r>
            <w:r w:rsidRPr="008C06C7">
              <w:rPr>
                <w:rFonts w:ascii="Times New Roman" w:hAnsi="Times New Roman"/>
                <w:color w:val="000000"/>
                <w:sz w:val="28"/>
                <w:szCs w:val="28"/>
                <w:lang w:val="kk-KZ" w:eastAsia="ru-RU"/>
              </w:rPr>
              <w:t>тенге (2015</w:t>
            </w:r>
            <w:r w:rsidR="006B649B" w:rsidRPr="008C06C7">
              <w:rPr>
                <w:rFonts w:ascii="Times New Roman" w:hAnsi="Times New Roman"/>
                <w:color w:val="000000"/>
                <w:sz w:val="28"/>
                <w:szCs w:val="28"/>
                <w:lang w:val="kk-KZ" w:eastAsia="ru-RU"/>
              </w:rPr>
              <w:t xml:space="preserve"> </w:t>
            </w:r>
            <w:r w:rsidRPr="008C06C7">
              <w:rPr>
                <w:rFonts w:ascii="Times New Roman" w:hAnsi="Times New Roman"/>
                <w:color w:val="000000"/>
                <w:sz w:val="28"/>
                <w:szCs w:val="28"/>
                <w:lang w:val="kk-KZ" w:eastAsia="ru-RU"/>
              </w:rPr>
              <w:t>г.</w:t>
            </w:r>
            <w:r w:rsidR="000146BA" w:rsidRPr="008C06C7">
              <w:rPr>
                <w:rFonts w:ascii="Times New Roman" w:hAnsi="Times New Roman"/>
                <w:color w:val="000000"/>
                <w:sz w:val="28"/>
                <w:szCs w:val="28"/>
                <w:lang w:val="kk-KZ" w:eastAsia="ru-RU"/>
              </w:rPr>
              <w:t xml:space="preserve"> </w:t>
            </w:r>
            <w:r w:rsidRPr="008C06C7">
              <w:rPr>
                <w:rFonts w:ascii="Times New Roman" w:hAnsi="Times New Roman"/>
                <w:color w:val="000000"/>
                <w:sz w:val="28"/>
                <w:szCs w:val="28"/>
                <w:lang w:val="kk-KZ" w:eastAsia="ru-RU"/>
              </w:rPr>
              <w:t xml:space="preserve">- </w:t>
            </w:r>
            <w:r w:rsidR="008C06C7" w:rsidRPr="008C06C7">
              <w:rPr>
                <w:rFonts w:ascii="Times New Roman" w:hAnsi="Times New Roman"/>
                <w:color w:val="000000"/>
                <w:sz w:val="28"/>
                <w:szCs w:val="28"/>
                <w:lang w:val="kk-KZ" w:eastAsia="ru-RU"/>
              </w:rPr>
              <w:t>4</w:t>
            </w:r>
            <w:r w:rsidRPr="008C06C7">
              <w:rPr>
                <w:rFonts w:ascii="Times New Roman" w:hAnsi="Times New Roman"/>
                <w:color w:val="000000"/>
                <w:sz w:val="28"/>
                <w:szCs w:val="28"/>
                <w:lang w:val="kk-KZ" w:eastAsia="ru-RU"/>
              </w:rPr>
              <w:t xml:space="preserve"> млн. </w:t>
            </w:r>
            <w:r w:rsidR="008C06C7" w:rsidRPr="008C06C7">
              <w:rPr>
                <w:rFonts w:ascii="Times New Roman" w:hAnsi="Times New Roman"/>
                <w:color w:val="000000"/>
                <w:sz w:val="28"/>
                <w:szCs w:val="28"/>
                <w:lang w:val="kk-KZ" w:eastAsia="ru-RU"/>
              </w:rPr>
              <w:t>713</w:t>
            </w:r>
            <w:r w:rsidRPr="008C06C7">
              <w:rPr>
                <w:rFonts w:ascii="Times New Roman" w:hAnsi="Times New Roman"/>
                <w:color w:val="000000"/>
                <w:sz w:val="28"/>
                <w:szCs w:val="28"/>
                <w:lang w:val="kk-KZ" w:eastAsia="ru-RU"/>
              </w:rPr>
              <w:t xml:space="preserve"> тыс.</w:t>
            </w:r>
            <w:r w:rsidR="000146BA" w:rsidRPr="008C06C7">
              <w:rPr>
                <w:rFonts w:ascii="Times New Roman" w:hAnsi="Times New Roman"/>
                <w:color w:val="000000"/>
                <w:sz w:val="28"/>
                <w:szCs w:val="28"/>
                <w:lang w:val="kk-KZ" w:eastAsia="ru-RU"/>
              </w:rPr>
              <w:t xml:space="preserve"> </w:t>
            </w:r>
            <w:r w:rsidR="008C06C7" w:rsidRPr="008C06C7">
              <w:rPr>
                <w:rFonts w:ascii="Times New Roman" w:hAnsi="Times New Roman"/>
                <w:color w:val="000000"/>
                <w:sz w:val="28"/>
                <w:szCs w:val="28"/>
                <w:lang w:val="kk-KZ" w:eastAsia="ru-RU"/>
              </w:rPr>
              <w:t>230</w:t>
            </w:r>
            <w:r w:rsidRPr="008C06C7">
              <w:rPr>
                <w:rFonts w:ascii="Times New Roman" w:hAnsi="Times New Roman"/>
                <w:color w:val="000000"/>
                <w:sz w:val="28"/>
                <w:szCs w:val="28"/>
                <w:lang w:val="kk-KZ" w:eastAsia="ru-RU"/>
              </w:rPr>
              <w:t xml:space="preserve"> тенге).</w:t>
            </w:r>
          </w:p>
          <w:p w:rsidR="004B02BB" w:rsidRPr="00425935" w:rsidRDefault="00CF2183" w:rsidP="00E065A9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color w:val="333333"/>
                <w:sz w:val="28"/>
                <w:szCs w:val="28"/>
                <w:lang w:eastAsia="ru-RU"/>
              </w:rPr>
            </w:pPr>
            <w:r w:rsidRPr="008C06C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За отчетный период произошло </w:t>
            </w:r>
            <w:r w:rsidR="002C5C33">
              <w:rPr>
                <w:rFonts w:ascii="Times New Roman" w:hAnsi="Times New Roman"/>
                <w:color w:val="000000"/>
                <w:sz w:val="28"/>
                <w:szCs w:val="28"/>
              </w:rPr>
              <w:t>30</w:t>
            </w:r>
            <w:r w:rsidRPr="008C06C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чрезвычайных</w:t>
            </w:r>
            <w:r w:rsidRPr="008C06C7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 xml:space="preserve"> ситуации природного характера (в 2015 г.-</w:t>
            </w:r>
            <w:r w:rsidR="002C5C33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40</w:t>
            </w:r>
            <w:r w:rsidRPr="008C06C7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)</w:t>
            </w:r>
            <w:r w:rsidR="00E065A9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 xml:space="preserve"> снижениеи на 25%,</w:t>
            </w:r>
            <w:r w:rsidRPr="008C06C7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 xml:space="preserve"> при этом</w:t>
            </w:r>
            <w:r w:rsidR="00E065A9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="008C06C7" w:rsidRPr="008C06C7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 xml:space="preserve">пострадало </w:t>
            </w:r>
            <w:r w:rsidR="002C5C33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15</w:t>
            </w:r>
            <w:r w:rsidR="008C06C7" w:rsidRPr="008C06C7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 xml:space="preserve"> человек (в</w:t>
            </w:r>
            <w:r w:rsidR="002C5C33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="008C06C7" w:rsidRPr="008C06C7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2015 г.-</w:t>
            </w:r>
            <w:r w:rsidR="002C5C33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105</w:t>
            </w:r>
            <w:r w:rsidR="008C06C7" w:rsidRPr="008C06C7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)</w:t>
            </w:r>
            <w:r w:rsidRPr="008C06C7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="00E065A9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 xml:space="preserve">снижение на 85%, </w:t>
            </w:r>
            <w:r w:rsidRPr="008C06C7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погибло</w:t>
            </w:r>
            <w:r w:rsidR="000C491A" w:rsidRPr="008C06C7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="002C5C33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15</w:t>
            </w:r>
            <w:r w:rsidRPr="008C06C7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 xml:space="preserve"> человека (в 2015 г. </w:t>
            </w:r>
            <w:r w:rsidR="002C5C33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26</w:t>
            </w:r>
            <w:r w:rsidRPr="008C06C7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)</w:t>
            </w:r>
            <w:r w:rsidR="008C06C7" w:rsidRPr="008C06C7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 xml:space="preserve"> снижение </w:t>
            </w:r>
            <w:r w:rsidR="002C5C33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42</w:t>
            </w:r>
            <w:r w:rsidR="008C06C7" w:rsidRPr="008C06C7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%.</w:t>
            </w:r>
            <w:r w:rsidRPr="000146BA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 xml:space="preserve"> </w:t>
            </w:r>
          </w:p>
        </w:tc>
        <w:tc>
          <w:tcPr>
            <w:tcW w:w="0" w:type="auto"/>
            <w:vAlign w:val="center"/>
          </w:tcPr>
          <w:p w:rsidR="00CF2183" w:rsidRPr="00425935" w:rsidRDefault="00CF2183" w:rsidP="00CF7898">
            <w:pPr>
              <w:spacing w:after="0" w:line="240" w:lineRule="auto"/>
              <w:jc w:val="center"/>
              <w:rPr>
                <w:rFonts w:ascii="Times New Roman" w:hAnsi="Times New Roman"/>
                <w:color w:val="333333"/>
                <w:sz w:val="28"/>
                <w:szCs w:val="28"/>
                <w:lang w:eastAsia="ru-RU"/>
              </w:rPr>
            </w:pPr>
          </w:p>
        </w:tc>
      </w:tr>
      <w:tr w:rsidR="00CF2183" w:rsidRPr="00AB22DD" w:rsidTr="00E33640">
        <w:trPr>
          <w:tblCellSpacing w:w="15" w:type="dxa"/>
          <w:jc w:val="center"/>
        </w:trPr>
        <w:tc>
          <w:tcPr>
            <w:tcW w:w="0" w:type="auto"/>
            <w:gridSpan w:val="3"/>
            <w:vAlign w:val="center"/>
          </w:tcPr>
          <w:p w:rsidR="00CF2183" w:rsidRPr="00E33640" w:rsidRDefault="00CF2183" w:rsidP="00CB116C">
            <w:pPr>
              <w:spacing w:after="0" w:line="240" w:lineRule="auto"/>
              <w:rPr>
                <w:rFonts w:ascii="Times New Roman" w:hAnsi="Times New Roman"/>
                <w:color w:val="333333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CF2183" w:rsidRPr="00E33640" w:rsidRDefault="00CF2183" w:rsidP="00CB116C">
            <w:pPr>
              <w:spacing w:after="0" w:line="240" w:lineRule="auto"/>
              <w:rPr>
                <w:rFonts w:ascii="Times New Roman" w:hAnsi="Times New Roman"/>
                <w:color w:val="333333"/>
                <w:sz w:val="28"/>
                <w:szCs w:val="28"/>
                <w:lang w:eastAsia="ru-RU"/>
              </w:rPr>
            </w:pPr>
          </w:p>
        </w:tc>
      </w:tr>
    </w:tbl>
    <w:p w:rsidR="00CF2183" w:rsidRPr="00F314D7" w:rsidRDefault="00CF2183" w:rsidP="007C023F">
      <w:pPr>
        <w:spacing w:after="0" w:line="240" w:lineRule="auto"/>
        <w:ind w:firstLine="709"/>
        <w:jc w:val="both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  <w:r w:rsidRPr="00F314D7">
        <w:rPr>
          <w:rFonts w:ascii="Times New Roman" w:hAnsi="Times New Roman"/>
          <w:b/>
          <w:color w:val="000000"/>
          <w:sz w:val="28"/>
          <w:szCs w:val="28"/>
          <w:lang w:eastAsia="ru-RU"/>
        </w:rPr>
        <w:t>Профилактическая работа проводилась в целях предупреждения и недопущения чрезвычайных ситуации.</w:t>
      </w:r>
    </w:p>
    <w:p w:rsidR="00F314D7" w:rsidRPr="00F314D7" w:rsidRDefault="00F314D7" w:rsidP="00F314D7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314D7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Проведено 48605 </w:t>
      </w:r>
      <w:r w:rsidRPr="00F314D7">
        <w:rPr>
          <w:rFonts w:ascii="Times New Roman" w:eastAsia="Times New Roman" w:hAnsi="Times New Roman"/>
          <w:i/>
          <w:sz w:val="28"/>
          <w:szCs w:val="28"/>
          <w:lang w:val="kk-KZ" w:eastAsia="ru-RU"/>
        </w:rPr>
        <w:t xml:space="preserve">(2015 г. - 32977) </w:t>
      </w:r>
      <w:r w:rsidRPr="00F314D7">
        <w:rPr>
          <w:rFonts w:ascii="Times New Roman" w:eastAsia="Times New Roman" w:hAnsi="Times New Roman"/>
          <w:sz w:val="28"/>
          <w:szCs w:val="28"/>
          <w:lang w:eastAsia="ru-RU"/>
        </w:rPr>
        <w:t xml:space="preserve">подворных обходов частного жилого сектора, увеличение на 45 %, с охватом 106486 </w:t>
      </w:r>
      <w:r w:rsidRPr="00F314D7">
        <w:rPr>
          <w:rFonts w:ascii="Times New Roman" w:eastAsia="Times New Roman" w:hAnsi="Times New Roman"/>
          <w:i/>
          <w:sz w:val="28"/>
          <w:szCs w:val="28"/>
          <w:lang w:val="kk-KZ" w:eastAsia="ru-RU"/>
        </w:rPr>
        <w:t>(2015 г. - 58418)</w:t>
      </w:r>
      <w:r w:rsidRPr="00F314D7">
        <w:rPr>
          <w:rFonts w:ascii="Times New Roman" w:eastAsia="Times New Roman" w:hAnsi="Times New Roman"/>
          <w:sz w:val="28"/>
          <w:szCs w:val="28"/>
          <w:lang w:eastAsia="ru-RU"/>
        </w:rPr>
        <w:t xml:space="preserve"> человек увеличение на 82%;</w:t>
      </w:r>
    </w:p>
    <w:p w:rsidR="00F314D7" w:rsidRPr="00F314D7" w:rsidRDefault="00F314D7" w:rsidP="00F314D7">
      <w:pPr>
        <w:spacing w:after="0" w:line="240" w:lineRule="auto"/>
        <w:ind w:firstLine="72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314D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28654 </w:t>
      </w:r>
      <w:r w:rsidRPr="00F314D7">
        <w:rPr>
          <w:rFonts w:ascii="Times New Roman" w:eastAsia="Times New Roman" w:hAnsi="Times New Roman"/>
          <w:i/>
          <w:color w:val="000000"/>
          <w:sz w:val="28"/>
          <w:szCs w:val="28"/>
          <w:lang w:val="kk-KZ" w:eastAsia="ru-RU"/>
        </w:rPr>
        <w:t>(2015 г. - 3347)</w:t>
      </w:r>
      <w:r w:rsidRPr="00F314D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инструктажей, увеличение в 8 раз с охватом 62280 </w:t>
      </w:r>
      <w:r w:rsidRPr="00F314D7">
        <w:rPr>
          <w:rFonts w:ascii="Times New Roman" w:eastAsia="Times New Roman" w:hAnsi="Times New Roman"/>
          <w:i/>
          <w:color w:val="000000"/>
          <w:sz w:val="28"/>
          <w:szCs w:val="28"/>
          <w:lang w:val="kk-KZ" w:eastAsia="ru-RU"/>
        </w:rPr>
        <w:t>(2015 г. - 12677)</w:t>
      </w:r>
      <w:r w:rsidRPr="00F314D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человек, увеличение в 5 раз; </w:t>
      </w:r>
    </w:p>
    <w:p w:rsidR="00F314D7" w:rsidRPr="00F314D7" w:rsidRDefault="00F314D7" w:rsidP="00F314D7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314D7">
        <w:rPr>
          <w:rFonts w:ascii="Times New Roman" w:eastAsia="Times New Roman" w:hAnsi="Times New Roman"/>
          <w:sz w:val="28"/>
          <w:szCs w:val="28"/>
          <w:lang w:eastAsia="ru-RU"/>
        </w:rPr>
        <w:t xml:space="preserve">лекций и бесед 1176 </w:t>
      </w:r>
      <w:r w:rsidRPr="00F314D7">
        <w:rPr>
          <w:rFonts w:ascii="Times New Roman" w:eastAsia="Times New Roman" w:hAnsi="Times New Roman"/>
          <w:i/>
          <w:sz w:val="28"/>
          <w:szCs w:val="28"/>
          <w:lang w:val="kk-KZ" w:eastAsia="ru-RU"/>
        </w:rPr>
        <w:t xml:space="preserve">(2015 г. - 677), увеличение </w:t>
      </w:r>
      <w:r w:rsidRPr="00F314D7">
        <w:rPr>
          <w:rFonts w:ascii="Times New Roman" w:eastAsia="Times New Roman" w:hAnsi="Times New Roman"/>
          <w:sz w:val="28"/>
          <w:szCs w:val="28"/>
          <w:lang w:eastAsia="ru-RU"/>
        </w:rPr>
        <w:t xml:space="preserve">на 73%, с охватом 9999 </w:t>
      </w:r>
      <w:r w:rsidRPr="00F314D7">
        <w:rPr>
          <w:rFonts w:ascii="Times New Roman" w:eastAsia="Times New Roman" w:hAnsi="Times New Roman"/>
          <w:i/>
          <w:sz w:val="28"/>
          <w:szCs w:val="28"/>
          <w:lang w:val="kk-KZ" w:eastAsia="ru-RU"/>
        </w:rPr>
        <w:t xml:space="preserve">(2015 г. - 7100) </w:t>
      </w:r>
      <w:r w:rsidRPr="00F314D7">
        <w:rPr>
          <w:rFonts w:ascii="Times New Roman" w:eastAsia="Times New Roman" w:hAnsi="Times New Roman"/>
          <w:sz w:val="28"/>
          <w:szCs w:val="28"/>
          <w:lang w:eastAsia="ru-RU"/>
        </w:rPr>
        <w:t xml:space="preserve">человек увеличение на 40%; </w:t>
      </w:r>
    </w:p>
    <w:p w:rsidR="00F314D7" w:rsidRPr="00F314D7" w:rsidRDefault="00F314D7" w:rsidP="00F314D7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314D7">
        <w:rPr>
          <w:rFonts w:ascii="Times New Roman" w:eastAsia="Times New Roman" w:hAnsi="Times New Roman"/>
          <w:sz w:val="28"/>
          <w:szCs w:val="28"/>
          <w:lang w:eastAsia="ru-RU"/>
        </w:rPr>
        <w:t xml:space="preserve">организовано 156 (2015 г. - 97) собраний и сходов населения, увеличение на 60%, с охватом 9317 </w:t>
      </w:r>
      <w:r w:rsidRPr="00F314D7">
        <w:rPr>
          <w:rFonts w:ascii="Times New Roman" w:eastAsia="Times New Roman" w:hAnsi="Times New Roman"/>
          <w:i/>
          <w:sz w:val="28"/>
          <w:szCs w:val="28"/>
          <w:lang w:val="kk-KZ" w:eastAsia="ru-RU"/>
        </w:rPr>
        <w:t xml:space="preserve">(2015 г. - 4835) </w:t>
      </w:r>
      <w:r w:rsidRPr="00F314D7">
        <w:rPr>
          <w:rFonts w:ascii="Times New Roman" w:eastAsia="Times New Roman" w:hAnsi="Times New Roman"/>
          <w:sz w:val="28"/>
          <w:szCs w:val="28"/>
          <w:lang w:eastAsia="ru-RU"/>
        </w:rPr>
        <w:t>человек, увеличение на 92%;</w:t>
      </w:r>
    </w:p>
    <w:p w:rsidR="00F314D7" w:rsidRPr="00F314D7" w:rsidRDefault="00F314D7" w:rsidP="00F314D7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314D7">
        <w:rPr>
          <w:rFonts w:ascii="Times New Roman" w:eastAsia="Times New Roman" w:hAnsi="Times New Roman"/>
          <w:sz w:val="28"/>
          <w:szCs w:val="28"/>
          <w:lang w:eastAsia="ru-RU"/>
        </w:rPr>
        <w:t xml:space="preserve">В СМИ на противопожарную тематику опубликовано 1380 выступлений </w:t>
      </w:r>
      <w:r w:rsidRPr="00F314D7">
        <w:rPr>
          <w:rFonts w:ascii="Times New Roman" w:eastAsia="Times New Roman" w:hAnsi="Times New Roman"/>
          <w:i/>
          <w:sz w:val="28"/>
          <w:szCs w:val="28"/>
          <w:lang w:eastAsia="ru-RU"/>
        </w:rPr>
        <w:t>(в 2015 г. - 1275)</w:t>
      </w:r>
      <w:r w:rsidRPr="00F314D7">
        <w:rPr>
          <w:rFonts w:ascii="Times New Roman" w:eastAsia="Times New Roman" w:hAnsi="Times New Roman"/>
          <w:sz w:val="28"/>
          <w:szCs w:val="28"/>
          <w:lang w:eastAsia="ru-RU"/>
        </w:rPr>
        <w:t xml:space="preserve">, увеличение на 8%. В том числе: на телевидении 90 выступлений </w:t>
      </w:r>
      <w:r w:rsidRPr="00F314D7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(в 2015 г. – 90), </w:t>
      </w:r>
      <w:r w:rsidRPr="00F314D7">
        <w:rPr>
          <w:rFonts w:ascii="Times New Roman" w:eastAsia="Times New Roman" w:hAnsi="Times New Roman"/>
          <w:sz w:val="28"/>
          <w:szCs w:val="28"/>
          <w:lang w:eastAsia="ru-RU"/>
        </w:rPr>
        <w:t>увеличение на 0 %, по радио прозвучало 675 выступление</w:t>
      </w:r>
      <w:r w:rsidRPr="00F314D7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(в 2015 г.- 615), </w:t>
      </w:r>
      <w:r w:rsidRPr="00F314D7">
        <w:rPr>
          <w:rFonts w:ascii="Times New Roman" w:eastAsia="Times New Roman" w:hAnsi="Times New Roman"/>
          <w:sz w:val="28"/>
          <w:szCs w:val="28"/>
          <w:lang w:eastAsia="ru-RU"/>
        </w:rPr>
        <w:t xml:space="preserve">увеличение на 9 %, в печатных изданиях размещено 615 статей и публикации </w:t>
      </w:r>
      <w:r w:rsidRPr="00F314D7">
        <w:rPr>
          <w:rFonts w:ascii="Times New Roman" w:eastAsia="Times New Roman" w:hAnsi="Times New Roman"/>
          <w:i/>
          <w:sz w:val="28"/>
          <w:szCs w:val="28"/>
          <w:lang w:eastAsia="ru-RU"/>
        </w:rPr>
        <w:t>(в 2015 г. – 570), рост</w:t>
      </w:r>
      <w:r w:rsidRPr="00F314D7">
        <w:rPr>
          <w:rFonts w:ascii="Times New Roman" w:eastAsia="Times New Roman" w:hAnsi="Times New Roman"/>
          <w:sz w:val="28"/>
          <w:szCs w:val="28"/>
          <w:lang w:eastAsia="ru-RU"/>
        </w:rPr>
        <w:t xml:space="preserve"> на 9%. </w:t>
      </w:r>
    </w:p>
    <w:p w:rsidR="00F314D7" w:rsidRPr="00F314D7" w:rsidRDefault="00F314D7" w:rsidP="00F314D7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314D7">
        <w:rPr>
          <w:rFonts w:ascii="Times New Roman" w:eastAsia="Times New Roman" w:hAnsi="Times New Roman"/>
          <w:sz w:val="28"/>
          <w:szCs w:val="28"/>
          <w:lang w:eastAsia="ru-RU"/>
        </w:rPr>
        <w:t>На противопожарную тематику:</w:t>
      </w:r>
    </w:p>
    <w:p w:rsidR="00F314D7" w:rsidRPr="00F314D7" w:rsidRDefault="00F314D7" w:rsidP="00F314D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314D7">
        <w:rPr>
          <w:rFonts w:ascii="Times New Roman" w:eastAsia="Times New Roman" w:hAnsi="Times New Roman"/>
          <w:sz w:val="28"/>
          <w:szCs w:val="28"/>
          <w:lang w:eastAsia="ru-RU"/>
        </w:rPr>
        <w:t>Установлено 2 билборда (</w:t>
      </w:r>
      <w:r w:rsidRPr="00F314D7">
        <w:rPr>
          <w:rFonts w:ascii="Times New Roman" w:eastAsia="Times New Roman" w:hAnsi="Times New Roman"/>
          <w:i/>
          <w:sz w:val="28"/>
          <w:szCs w:val="28"/>
          <w:lang w:eastAsia="ru-RU"/>
        </w:rPr>
        <w:t>в 2015 г. – 1) увеличение на 100%;</w:t>
      </w:r>
    </w:p>
    <w:p w:rsidR="00F314D7" w:rsidRPr="00F314D7" w:rsidRDefault="00F314D7" w:rsidP="00F314D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314D7">
        <w:rPr>
          <w:rFonts w:ascii="Times New Roman" w:eastAsia="Times New Roman" w:hAnsi="Times New Roman"/>
          <w:sz w:val="28"/>
          <w:szCs w:val="28"/>
          <w:lang w:eastAsia="ru-RU"/>
        </w:rPr>
        <w:t>65085 экз. памяток (</w:t>
      </w:r>
      <w:r w:rsidRPr="00F314D7">
        <w:rPr>
          <w:rFonts w:ascii="Times New Roman" w:eastAsia="Times New Roman" w:hAnsi="Times New Roman"/>
          <w:i/>
          <w:sz w:val="28"/>
          <w:szCs w:val="28"/>
          <w:lang w:eastAsia="ru-RU"/>
        </w:rPr>
        <w:t>в 2015 г. – 56733</w:t>
      </w:r>
      <w:r w:rsidRPr="00F314D7">
        <w:rPr>
          <w:rFonts w:ascii="Times New Roman" w:eastAsia="Times New Roman" w:hAnsi="Times New Roman"/>
          <w:sz w:val="28"/>
          <w:szCs w:val="28"/>
          <w:lang w:eastAsia="ru-RU"/>
        </w:rPr>
        <w:t>), увеличение на 16%.</w:t>
      </w:r>
    </w:p>
    <w:p w:rsidR="00F314D7" w:rsidRPr="00F314D7" w:rsidRDefault="00F314D7" w:rsidP="00F314D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F314D7">
        <w:rPr>
          <w:rFonts w:ascii="Times New Roman" w:eastAsia="Times New Roman" w:hAnsi="Times New Roman"/>
          <w:sz w:val="28"/>
          <w:szCs w:val="28"/>
          <w:lang w:eastAsia="ru-RU"/>
        </w:rPr>
        <w:t xml:space="preserve"> Совершено 816 рейдов по местам жительства лиц социальной группы риска (</w:t>
      </w:r>
      <w:r w:rsidRPr="00F314D7">
        <w:rPr>
          <w:rFonts w:ascii="Times New Roman" w:eastAsia="Times New Roman" w:hAnsi="Times New Roman"/>
          <w:i/>
          <w:sz w:val="28"/>
          <w:szCs w:val="28"/>
          <w:lang w:eastAsia="ru-RU"/>
        </w:rPr>
        <w:t>в 2015 г. – 661</w:t>
      </w:r>
      <w:r w:rsidRPr="00F314D7">
        <w:rPr>
          <w:rFonts w:ascii="Times New Roman" w:eastAsia="Times New Roman" w:hAnsi="Times New Roman"/>
          <w:sz w:val="28"/>
          <w:szCs w:val="28"/>
          <w:lang w:eastAsia="ru-RU"/>
        </w:rPr>
        <w:t>), увеличение на 23 %.</w:t>
      </w:r>
    </w:p>
    <w:p w:rsidR="00CF2183" w:rsidRPr="00F1125F" w:rsidRDefault="00CF2183" w:rsidP="0073308E">
      <w:pPr>
        <w:spacing w:after="0" w:line="240" w:lineRule="auto"/>
        <w:ind w:firstLine="708"/>
        <w:jc w:val="both"/>
        <w:rPr>
          <w:rFonts w:ascii="Times New Roman" w:hAnsi="Times New Roman"/>
          <w:bCs/>
          <w:color w:val="000000"/>
          <w:sz w:val="28"/>
          <w:szCs w:val="28"/>
          <w:lang w:eastAsia="ru-RU"/>
        </w:rPr>
      </w:pPr>
    </w:p>
    <w:p w:rsidR="00CF2183" w:rsidRPr="009A4AD1" w:rsidRDefault="00CF2183" w:rsidP="00E739C7">
      <w:pPr>
        <w:spacing w:after="0" w:line="240" w:lineRule="auto"/>
        <w:ind w:firstLine="708"/>
        <w:jc w:val="center"/>
        <w:rPr>
          <w:rFonts w:ascii="Times New Roman" w:hAnsi="Times New Roman"/>
          <w:b/>
          <w:sz w:val="28"/>
          <w:szCs w:val="20"/>
          <w:lang w:eastAsia="ko-KR"/>
        </w:rPr>
      </w:pPr>
      <w:r w:rsidRPr="009A4AD1">
        <w:rPr>
          <w:rFonts w:ascii="Times New Roman" w:hAnsi="Times New Roman"/>
          <w:b/>
          <w:sz w:val="28"/>
          <w:szCs w:val="20"/>
          <w:lang w:eastAsia="ko-KR"/>
        </w:rPr>
        <w:t xml:space="preserve">Согласно сведениям Казгидромета на территории </w:t>
      </w:r>
    </w:p>
    <w:p w:rsidR="00CF2183" w:rsidRPr="009A4AD1" w:rsidRDefault="00CF2183" w:rsidP="00E739C7">
      <w:pPr>
        <w:spacing w:after="0" w:line="240" w:lineRule="auto"/>
        <w:ind w:firstLine="708"/>
        <w:jc w:val="center"/>
        <w:rPr>
          <w:rFonts w:ascii="Times New Roman" w:hAnsi="Times New Roman"/>
          <w:b/>
          <w:sz w:val="28"/>
          <w:szCs w:val="20"/>
          <w:lang w:eastAsia="ko-KR"/>
        </w:rPr>
      </w:pPr>
      <w:r w:rsidRPr="009A4AD1">
        <w:rPr>
          <w:rFonts w:ascii="Times New Roman" w:hAnsi="Times New Roman"/>
          <w:b/>
          <w:sz w:val="28"/>
          <w:szCs w:val="20"/>
          <w:lang w:eastAsia="ko-KR"/>
        </w:rPr>
        <w:t xml:space="preserve">Северо-Казахстанской области в </w:t>
      </w:r>
      <w:r w:rsidR="00052BE4">
        <w:rPr>
          <w:rFonts w:ascii="Times New Roman" w:hAnsi="Times New Roman"/>
          <w:b/>
          <w:sz w:val="28"/>
          <w:szCs w:val="20"/>
          <w:lang w:eastAsia="ko-KR"/>
        </w:rPr>
        <w:t>августе</w:t>
      </w:r>
      <w:r w:rsidR="006B649B" w:rsidRPr="009A4AD1">
        <w:rPr>
          <w:rFonts w:ascii="Times New Roman" w:hAnsi="Times New Roman"/>
          <w:b/>
          <w:sz w:val="28"/>
          <w:szCs w:val="20"/>
          <w:lang w:eastAsia="ko-KR"/>
        </w:rPr>
        <w:t xml:space="preserve"> </w:t>
      </w:r>
      <w:r w:rsidRPr="009A4AD1">
        <w:rPr>
          <w:rFonts w:ascii="Times New Roman" w:hAnsi="Times New Roman"/>
          <w:b/>
          <w:sz w:val="28"/>
          <w:szCs w:val="20"/>
          <w:lang w:eastAsia="ko-KR"/>
        </w:rPr>
        <w:t>месяце ожидается.</w:t>
      </w:r>
    </w:p>
    <w:p w:rsidR="00CF2183" w:rsidRPr="009A4AD1" w:rsidRDefault="00CF2183" w:rsidP="00E739C7">
      <w:pPr>
        <w:spacing w:after="0" w:line="240" w:lineRule="auto"/>
        <w:ind w:firstLine="708"/>
        <w:jc w:val="center"/>
        <w:rPr>
          <w:rFonts w:ascii="Times New Roman" w:hAnsi="Times New Roman"/>
          <w:b/>
          <w:sz w:val="28"/>
          <w:szCs w:val="20"/>
          <w:lang w:eastAsia="ko-KR"/>
        </w:rPr>
      </w:pPr>
    </w:p>
    <w:p w:rsidR="00052BE4" w:rsidRPr="00BF4376" w:rsidRDefault="00052BE4" w:rsidP="00052BE4">
      <w:pPr>
        <w:spacing w:after="0" w:line="240" w:lineRule="auto"/>
        <w:ind w:firstLine="720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BF4376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Средняя за месяц температура воздуха ожидается  </w:t>
      </w:r>
      <w:r w:rsidRPr="00BF4376">
        <w:rPr>
          <w:rFonts w:ascii="Times New Roman" w:eastAsia="Times New Roman" w:hAnsi="Times New Roman"/>
          <w:bCs/>
          <w:sz w:val="28"/>
          <w:szCs w:val="28"/>
          <w:lang w:val="kk-KZ" w:eastAsia="ru-RU"/>
        </w:rPr>
        <w:t>плюс</w:t>
      </w:r>
      <w:r w:rsidRPr="00BF4376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Pr="00BF4376">
        <w:rPr>
          <w:rFonts w:ascii="Times New Roman" w:eastAsia="Times New Roman" w:hAnsi="Times New Roman"/>
          <w:bCs/>
          <w:sz w:val="28"/>
          <w:szCs w:val="28"/>
          <w:lang w:val="kk-KZ" w:eastAsia="ru-RU"/>
        </w:rPr>
        <w:t>15</w:t>
      </w:r>
      <w:r w:rsidRPr="00BF4376">
        <w:rPr>
          <w:rFonts w:ascii="Times New Roman" w:eastAsia="Times New Roman" w:hAnsi="Times New Roman"/>
          <w:bCs/>
          <w:sz w:val="28"/>
          <w:szCs w:val="28"/>
          <w:lang w:eastAsia="ru-RU"/>
        </w:rPr>
        <w:t>…</w:t>
      </w:r>
      <w:r w:rsidRPr="00BF4376">
        <w:rPr>
          <w:rFonts w:ascii="Times New Roman" w:eastAsia="Times New Roman" w:hAnsi="Times New Roman"/>
          <w:bCs/>
          <w:sz w:val="28"/>
          <w:szCs w:val="28"/>
          <w:lang w:val="kk-KZ" w:eastAsia="ru-RU"/>
        </w:rPr>
        <w:t>17</w:t>
      </w:r>
      <w:r w:rsidRPr="00BF4376">
        <w:rPr>
          <w:rFonts w:ascii="Times New Roman" w:eastAsia="Times New Roman" w:hAnsi="Times New Roman"/>
          <w:bCs/>
          <w:sz w:val="28"/>
          <w:szCs w:val="28"/>
          <w:lang w:eastAsia="ru-RU"/>
        </w:rPr>
        <w:sym w:font="Symbol" w:char="F0B0"/>
      </w:r>
      <w:r w:rsidRPr="00BF4376">
        <w:rPr>
          <w:rFonts w:ascii="Times New Roman" w:eastAsia="Times New Roman" w:hAnsi="Times New Roman"/>
          <w:bCs/>
          <w:sz w:val="28"/>
          <w:szCs w:val="28"/>
          <w:lang w:eastAsia="ru-RU"/>
        </w:rPr>
        <w:t>С, что около и ниже нормы на 1</w:t>
      </w:r>
      <w:r w:rsidRPr="00BF4376">
        <w:rPr>
          <w:rFonts w:ascii="Times New Roman" w:eastAsia="Times New Roman" w:hAnsi="Times New Roman"/>
          <w:bCs/>
          <w:sz w:val="28"/>
          <w:szCs w:val="28"/>
          <w:lang w:eastAsia="ru-RU"/>
        </w:rPr>
        <w:sym w:font="Symbol" w:char="F0B0"/>
      </w:r>
      <w:r w:rsidRPr="00BF4376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С (норма: </w:t>
      </w:r>
      <w:r w:rsidRPr="00BF4376">
        <w:rPr>
          <w:rFonts w:ascii="Times New Roman" w:eastAsia="Times New Roman" w:hAnsi="Times New Roman"/>
          <w:bCs/>
          <w:sz w:val="28"/>
          <w:szCs w:val="28"/>
          <w:lang w:val="kk-KZ" w:eastAsia="ru-RU"/>
        </w:rPr>
        <w:t>плю</w:t>
      </w:r>
      <w:r w:rsidRPr="00BF4376">
        <w:rPr>
          <w:rFonts w:ascii="Times New Roman" w:eastAsia="Times New Roman" w:hAnsi="Times New Roman"/>
          <w:bCs/>
          <w:sz w:val="28"/>
          <w:szCs w:val="28"/>
          <w:lang w:eastAsia="ru-RU"/>
        </w:rPr>
        <w:t>с 16…17</w:t>
      </w:r>
      <w:r w:rsidRPr="00BF4376">
        <w:rPr>
          <w:rFonts w:ascii="Times New Roman" w:eastAsia="Times New Roman" w:hAnsi="Times New Roman"/>
          <w:bCs/>
          <w:sz w:val="28"/>
          <w:szCs w:val="28"/>
          <w:lang w:eastAsia="ru-RU"/>
        </w:rPr>
        <w:sym w:font="Symbol" w:char="F0B0"/>
      </w:r>
      <w:r w:rsidRPr="00BF4376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С). </w:t>
      </w:r>
    </w:p>
    <w:p w:rsidR="00052BE4" w:rsidRPr="00BF4376" w:rsidRDefault="00052BE4" w:rsidP="00052BE4">
      <w:pPr>
        <w:spacing w:after="0" w:line="240" w:lineRule="auto"/>
        <w:ind w:firstLine="720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BF4376">
        <w:rPr>
          <w:rFonts w:ascii="Times New Roman" w:eastAsia="Times New Roman" w:hAnsi="Times New Roman"/>
          <w:bCs/>
          <w:sz w:val="28"/>
          <w:szCs w:val="28"/>
          <w:lang w:eastAsia="ru-RU"/>
        </w:rPr>
        <w:t>В первой половине</w:t>
      </w:r>
      <w:r w:rsidRPr="00BF4376">
        <w:rPr>
          <w:rFonts w:ascii="Times New Roman" w:eastAsia="Times New Roman" w:hAnsi="Times New Roman"/>
          <w:bCs/>
          <w:spacing w:val="40"/>
          <w:sz w:val="28"/>
          <w:szCs w:val="28"/>
          <w:lang w:eastAsia="ru-RU"/>
        </w:rPr>
        <w:t xml:space="preserve"> первой декады</w:t>
      </w:r>
      <w:r w:rsidRPr="00BF4376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ожидается постепенное понижение  температуры воздуха ночью от </w:t>
      </w:r>
      <w:r w:rsidRPr="00BF4376">
        <w:rPr>
          <w:rFonts w:ascii="Times New Roman" w:eastAsia="Times New Roman" w:hAnsi="Times New Roman"/>
          <w:bCs/>
          <w:sz w:val="28"/>
          <w:szCs w:val="28"/>
          <w:lang w:val="kk-KZ" w:eastAsia="ru-RU"/>
        </w:rPr>
        <w:t xml:space="preserve">12...17, местами 7 </w:t>
      </w:r>
      <w:r w:rsidRPr="00BF4376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тепла,  до 7</w:t>
      </w:r>
      <w:r w:rsidRPr="00BF4376">
        <w:rPr>
          <w:rFonts w:ascii="Times New Roman" w:eastAsia="Times New Roman" w:hAnsi="Times New Roman"/>
          <w:bCs/>
          <w:sz w:val="28"/>
          <w:szCs w:val="28"/>
          <w:lang w:val="kk-KZ" w:eastAsia="ru-RU"/>
        </w:rPr>
        <w:t xml:space="preserve">...12, местами 17 </w:t>
      </w:r>
      <w:r w:rsidRPr="00BF4376">
        <w:rPr>
          <w:rFonts w:ascii="Times New Roman" w:eastAsia="Times New Roman" w:hAnsi="Times New Roman"/>
          <w:bCs/>
          <w:sz w:val="28"/>
          <w:szCs w:val="28"/>
          <w:lang w:eastAsia="ru-RU"/>
        </w:rPr>
        <w:t>тепла, днем от 20</w:t>
      </w:r>
      <w:r w:rsidRPr="00BF4376">
        <w:rPr>
          <w:rFonts w:ascii="Times New Roman" w:eastAsia="Times New Roman" w:hAnsi="Times New Roman"/>
          <w:bCs/>
          <w:sz w:val="28"/>
          <w:szCs w:val="28"/>
          <w:lang w:val="kk-KZ" w:eastAsia="ru-RU"/>
        </w:rPr>
        <w:t>...25, местами 30 тепла,</w:t>
      </w:r>
      <w:r w:rsidRPr="00BF4376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до </w:t>
      </w:r>
      <w:r w:rsidRPr="00BF4376">
        <w:rPr>
          <w:rFonts w:ascii="Times New Roman" w:eastAsia="Times New Roman" w:hAnsi="Times New Roman"/>
          <w:bCs/>
          <w:sz w:val="28"/>
          <w:szCs w:val="28"/>
          <w:lang w:val="kk-KZ" w:eastAsia="ru-RU"/>
        </w:rPr>
        <w:t>15</w:t>
      </w:r>
      <w:r w:rsidRPr="00BF4376">
        <w:rPr>
          <w:rFonts w:ascii="Times New Roman" w:eastAsia="Times New Roman" w:hAnsi="Times New Roman"/>
          <w:bCs/>
          <w:sz w:val="28"/>
          <w:szCs w:val="28"/>
          <w:lang w:eastAsia="ru-RU"/>
        </w:rPr>
        <w:t>…</w:t>
      </w:r>
      <w:r w:rsidRPr="00BF4376">
        <w:rPr>
          <w:rFonts w:ascii="Times New Roman" w:eastAsia="Times New Roman" w:hAnsi="Times New Roman"/>
          <w:bCs/>
          <w:sz w:val="28"/>
          <w:szCs w:val="28"/>
          <w:lang w:val="kk-KZ" w:eastAsia="ru-RU"/>
        </w:rPr>
        <w:t xml:space="preserve">20, местами 25 тепла. Затем - повышение температуры воздуха ночью </w:t>
      </w:r>
      <w:r w:rsidRPr="00BF4376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до 13…18, местами 8 тепла, днем </w:t>
      </w:r>
      <w:r w:rsidRPr="00BF4376">
        <w:rPr>
          <w:rFonts w:ascii="Times New Roman" w:eastAsia="Times New Roman" w:hAnsi="Times New Roman"/>
          <w:bCs/>
          <w:sz w:val="28"/>
          <w:szCs w:val="28"/>
          <w:lang w:val="kk-KZ" w:eastAsia="ru-RU"/>
        </w:rPr>
        <w:t>до 24...29, местами 19 тепла. В конце декады предполагается понижение температуры воздуха ночью до 7...12, местами 17 тепла, днем до 19...24, местами 14 тепла.</w:t>
      </w:r>
    </w:p>
    <w:p w:rsidR="00052BE4" w:rsidRPr="00BF4376" w:rsidRDefault="00052BE4" w:rsidP="00052BE4">
      <w:pPr>
        <w:spacing w:after="0" w:line="240" w:lineRule="auto"/>
        <w:ind w:firstLine="720"/>
        <w:jc w:val="both"/>
        <w:rPr>
          <w:rFonts w:ascii="Times New Roman" w:eastAsia="Times New Roman" w:hAnsi="Times New Roman"/>
          <w:bCs/>
          <w:sz w:val="28"/>
          <w:szCs w:val="28"/>
          <w:lang w:val="kk-KZ" w:eastAsia="ru-RU"/>
        </w:rPr>
      </w:pPr>
      <w:r w:rsidRPr="00BF4376">
        <w:rPr>
          <w:rFonts w:ascii="Times New Roman" w:eastAsia="Times New Roman" w:hAnsi="Times New Roman"/>
          <w:bCs/>
          <w:sz w:val="28"/>
          <w:szCs w:val="28"/>
          <w:lang w:eastAsia="ru-RU"/>
        </w:rPr>
        <w:t>В</w:t>
      </w:r>
      <w:r w:rsidRPr="00BF4376">
        <w:rPr>
          <w:rFonts w:ascii="Times New Roman" w:eastAsia="Times New Roman" w:hAnsi="Times New Roman"/>
          <w:bCs/>
          <w:sz w:val="28"/>
          <w:szCs w:val="28"/>
          <w:lang w:val="kk-KZ" w:eastAsia="ru-RU"/>
        </w:rPr>
        <w:t xml:space="preserve"> первой половине </w:t>
      </w:r>
      <w:r w:rsidRPr="00BF4376">
        <w:rPr>
          <w:rFonts w:ascii="Times New Roman" w:eastAsia="Times New Roman" w:hAnsi="Times New Roman"/>
          <w:bCs/>
          <w:spacing w:val="40"/>
          <w:sz w:val="28"/>
          <w:szCs w:val="28"/>
          <w:lang w:eastAsia="ru-RU"/>
        </w:rPr>
        <w:t>второй декад</w:t>
      </w:r>
      <w:r w:rsidRPr="00BF4376">
        <w:rPr>
          <w:rFonts w:ascii="Times New Roman" w:eastAsia="Times New Roman" w:hAnsi="Times New Roman"/>
          <w:bCs/>
          <w:spacing w:val="40"/>
          <w:sz w:val="28"/>
          <w:szCs w:val="28"/>
          <w:lang w:val="kk-KZ" w:eastAsia="ru-RU"/>
        </w:rPr>
        <w:t>ы</w:t>
      </w:r>
      <w:r w:rsidRPr="00BF4376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ожидается постепенное повышение температуры воздуха ночью от </w:t>
      </w:r>
      <w:r w:rsidRPr="00BF4376">
        <w:rPr>
          <w:rFonts w:ascii="Times New Roman" w:eastAsia="Times New Roman" w:hAnsi="Times New Roman"/>
          <w:bCs/>
          <w:sz w:val="28"/>
          <w:szCs w:val="28"/>
          <w:lang w:val="kk-KZ" w:eastAsia="ru-RU"/>
        </w:rPr>
        <w:t xml:space="preserve">7...12, местами 17 тепла, до 13...18, местами 8 тепла, </w:t>
      </w:r>
      <w:r w:rsidRPr="00BF4376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днем от 19…24, местами 14 </w:t>
      </w:r>
      <w:r w:rsidRPr="00BF4376">
        <w:rPr>
          <w:rFonts w:ascii="Times New Roman" w:eastAsia="Times New Roman" w:hAnsi="Times New Roman"/>
          <w:bCs/>
          <w:sz w:val="28"/>
          <w:szCs w:val="28"/>
          <w:lang w:val="kk-KZ" w:eastAsia="ru-RU"/>
        </w:rPr>
        <w:t>тепл</w:t>
      </w:r>
      <w:r w:rsidRPr="00BF4376">
        <w:rPr>
          <w:rFonts w:ascii="Times New Roman" w:eastAsia="Times New Roman" w:hAnsi="Times New Roman"/>
          <w:bCs/>
          <w:sz w:val="28"/>
          <w:szCs w:val="28"/>
          <w:lang w:eastAsia="ru-RU"/>
        </w:rPr>
        <w:t>а, до 24…29, местами 19 тепла.</w:t>
      </w:r>
      <w:r w:rsidRPr="00BF4376">
        <w:rPr>
          <w:rFonts w:ascii="Times New Roman" w:eastAsia="Times New Roman" w:hAnsi="Times New Roman"/>
          <w:bCs/>
          <w:sz w:val="28"/>
          <w:szCs w:val="28"/>
          <w:lang w:val="kk-KZ" w:eastAsia="ru-RU"/>
        </w:rPr>
        <w:t xml:space="preserve"> Во второй половине второй декады - понижение температуры воздуха  </w:t>
      </w:r>
      <w:r w:rsidRPr="00BF4376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ночью до 5…10 тепла, днем </w:t>
      </w:r>
      <w:r w:rsidRPr="00BF4376">
        <w:rPr>
          <w:rFonts w:ascii="Times New Roman" w:eastAsia="Times New Roman" w:hAnsi="Times New Roman"/>
          <w:bCs/>
          <w:sz w:val="28"/>
          <w:szCs w:val="28"/>
          <w:lang w:val="kk-KZ" w:eastAsia="ru-RU"/>
        </w:rPr>
        <w:t xml:space="preserve">до 15...20, местами 10 тепла. </w:t>
      </w:r>
    </w:p>
    <w:p w:rsidR="00052BE4" w:rsidRPr="00BF4376" w:rsidRDefault="00052BE4" w:rsidP="00052BE4">
      <w:pPr>
        <w:spacing w:after="0" w:line="240" w:lineRule="auto"/>
        <w:ind w:firstLine="720"/>
        <w:jc w:val="both"/>
        <w:rPr>
          <w:rFonts w:ascii="Times New Roman" w:eastAsia="Times New Roman" w:hAnsi="Times New Roman"/>
          <w:bCs/>
          <w:sz w:val="28"/>
          <w:szCs w:val="28"/>
          <w:lang w:val="kk-KZ" w:eastAsia="ru-RU"/>
        </w:rPr>
      </w:pPr>
      <w:r w:rsidRPr="00BF4376">
        <w:rPr>
          <w:rFonts w:ascii="Times New Roman" w:eastAsia="Times New Roman" w:hAnsi="Times New Roman"/>
          <w:bCs/>
          <w:spacing w:val="40"/>
          <w:sz w:val="28"/>
          <w:szCs w:val="28"/>
          <w:lang w:eastAsia="ru-RU"/>
        </w:rPr>
        <w:t>В</w:t>
      </w:r>
      <w:r w:rsidRPr="00BF4376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начале </w:t>
      </w:r>
      <w:r w:rsidRPr="00BF4376">
        <w:rPr>
          <w:rFonts w:ascii="Times New Roman" w:eastAsia="Times New Roman" w:hAnsi="Times New Roman"/>
          <w:bCs/>
          <w:spacing w:val="40"/>
          <w:sz w:val="28"/>
          <w:szCs w:val="28"/>
          <w:lang w:eastAsia="ru-RU"/>
        </w:rPr>
        <w:t>третьей декады</w:t>
      </w:r>
      <w:r w:rsidRPr="00BF4376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предполагается постепенное  повышение температуры воздуха</w:t>
      </w:r>
      <w:r w:rsidRPr="00BF4376">
        <w:rPr>
          <w:rFonts w:ascii="Times New Roman" w:eastAsia="Times New Roman" w:hAnsi="Times New Roman"/>
          <w:bCs/>
          <w:sz w:val="28"/>
          <w:szCs w:val="28"/>
          <w:lang w:val="kk-KZ" w:eastAsia="ru-RU"/>
        </w:rPr>
        <w:t xml:space="preserve">  </w:t>
      </w:r>
      <w:r w:rsidRPr="00BF4376">
        <w:rPr>
          <w:rFonts w:ascii="Times New Roman" w:eastAsia="Times New Roman" w:hAnsi="Times New Roman"/>
          <w:bCs/>
          <w:sz w:val="28"/>
          <w:szCs w:val="28"/>
          <w:lang w:eastAsia="ru-RU"/>
        </w:rPr>
        <w:t>ночью от</w:t>
      </w:r>
      <w:r w:rsidRPr="00BF4376">
        <w:rPr>
          <w:rFonts w:ascii="Times New Roman" w:eastAsia="Times New Roman" w:hAnsi="Times New Roman"/>
          <w:bCs/>
          <w:sz w:val="28"/>
          <w:szCs w:val="28"/>
          <w:lang w:val="kk-KZ" w:eastAsia="ru-RU"/>
        </w:rPr>
        <w:t xml:space="preserve">  5...</w:t>
      </w:r>
      <w:r w:rsidRPr="00BF4376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10 </w:t>
      </w:r>
      <w:r w:rsidRPr="00BF4376">
        <w:rPr>
          <w:rFonts w:ascii="Times New Roman" w:eastAsia="Times New Roman" w:hAnsi="Times New Roman"/>
          <w:bCs/>
          <w:sz w:val="28"/>
          <w:szCs w:val="28"/>
          <w:lang w:val="kk-KZ" w:eastAsia="ru-RU"/>
        </w:rPr>
        <w:t>тепла</w:t>
      </w:r>
      <w:r w:rsidRPr="00BF4376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до 13</w:t>
      </w:r>
      <w:r w:rsidRPr="00BF4376">
        <w:rPr>
          <w:rFonts w:ascii="Times New Roman" w:eastAsia="Times New Roman" w:hAnsi="Times New Roman"/>
          <w:bCs/>
          <w:sz w:val="28"/>
          <w:szCs w:val="28"/>
          <w:lang w:val="kk-KZ" w:eastAsia="ru-RU"/>
        </w:rPr>
        <w:t>...18, местами 8</w:t>
      </w:r>
      <w:r w:rsidRPr="00BF4376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тепла, днем от </w:t>
      </w:r>
      <w:r w:rsidRPr="00BF4376">
        <w:rPr>
          <w:rFonts w:ascii="Times New Roman" w:eastAsia="Times New Roman" w:hAnsi="Times New Roman"/>
          <w:bCs/>
          <w:sz w:val="28"/>
          <w:szCs w:val="28"/>
          <w:lang w:val="kk-KZ" w:eastAsia="ru-RU"/>
        </w:rPr>
        <w:t>15...20</w:t>
      </w:r>
      <w:r w:rsidRPr="00BF4376">
        <w:rPr>
          <w:rFonts w:ascii="Times New Roman" w:eastAsia="Times New Roman" w:hAnsi="Times New Roman"/>
          <w:bCs/>
          <w:sz w:val="28"/>
          <w:szCs w:val="28"/>
          <w:lang w:eastAsia="ru-RU"/>
        </w:rPr>
        <w:t>, местами 10</w:t>
      </w:r>
      <w:r w:rsidRPr="00BF4376">
        <w:rPr>
          <w:rFonts w:ascii="Times New Roman" w:eastAsia="Times New Roman" w:hAnsi="Times New Roman"/>
          <w:bCs/>
          <w:sz w:val="28"/>
          <w:szCs w:val="28"/>
          <w:lang w:val="kk-KZ" w:eastAsia="ru-RU"/>
        </w:rPr>
        <w:t xml:space="preserve"> тепла,  </w:t>
      </w:r>
      <w:r w:rsidRPr="00BF4376">
        <w:rPr>
          <w:rFonts w:ascii="Times New Roman" w:eastAsia="Times New Roman" w:hAnsi="Times New Roman"/>
          <w:bCs/>
          <w:sz w:val="28"/>
          <w:szCs w:val="28"/>
          <w:lang w:eastAsia="ru-RU"/>
        </w:rPr>
        <w:t>до 24</w:t>
      </w:r>
      <w:r w:rsidRPr="00BF4376">
        <w:rPr>
          <w:rFonts w:ascii="Times New Roman" w:eastAsia="Times New Roman" w:hAnsi="Times New Roman"/>
          <w:bCs/>
          <w:sz w:val="28"/>
          <w:szCs w:val="28"/>
          <w:lang w:val="kk-KZ" w:eastAsia="ru-RU"/>
        </w:rPr>
        <w:t>...29, местами 19 тепла</w:t>
      </w:r>
      <w:r w:rsidRPr="00BF4376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. Затем -  понижение температуры воздуха ночью до 7…12, местами 17 тепла, днем до 19…24, местами 29 тепла. </w:t>
      </w:r>
    </w:p>
    <w:p w:rsidR="00052BE4" w:rsidRPr="00BF4376" w:rsidRDefault="00052BE4" w:rsidP="00052BE4">
      <w:pPr>
        <w:spacing w:after="0" w:line="240" w:lineRule="auto"/>
        <w:ind w:firstLine="720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BF4376">
        <w:rPr>
          <w:rFonts w:ascii="Times New Roman" w:eastAsia="Times New Roman" w:hAnsi="Times New Roman"/>
          <w:sz w:val="28"/>
          <w:szCs w:val="28"/>
          <w:lang w:eastAsia="ru-RU"/>
        </w:rPr>
        <w:t>Количество осадков</w:t>
      </w:r>
      <w:r w:rsidRPr="00BF4376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Pr="00BF4376">
        <w:rPr>
          <w:rFonts w:ascii="Times New Roman" w:eastAsia="Times New Roman" w:hAnsi="Times New Roman"/>
          <w:sz w:val="28"/>
          <w:szCs w:val="28"/>
          <w:lang w:eastAsia="ru-RU"/>
        </w:rPr>
        <w:t>за месяц</w:t>
      </w:r>
      <w:r w:rsidRPr="00BF4376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ожидается</w:t>
      </w:r>
      <w:r w:rsidRPr="00BF4376">
        <w:rPr>
          <w:rFonts w:ascii="Times New Roman" w:eastAsia="Times New Roman" w:hAnsi="Times New Roman"/>
          <w:bCs/>
          <w:sz w:val="28"/>
          <w:szCs w:val="28"/>
          <w:lang w:val="kk-KZ" w:eastAsia="ru-RU"/>
        </w:rPr>
        <w:t xml:space="preserve"> </w:t>
      </w:r>
      <w:r w:rsidRPr="00BF4376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около и больше нормы  (норма: 39...55 мм). </w:t>
      </w:r>
    </w:p>
    <w:p w:rsidR="00052BE4" w:rsidRPr="00BF4376" w:rsidRDefault="00052BE4" w:rsidP="00052BE4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val="kk-KZ" w:eastAsia="ru-RU"/>
        </w:rPr>
      </w:pPr>
      <w:r w:rsidRPr="00BF4376">
        <w:rPr>
          <w:rFonts w:ascii="Times New Roman" w:eastAsia="Times New Roman" w:hAnsi="Times New Roman"/>
          <w:bCs/>
          <w:sz w:val="28"/>
          <w:szCs w:val="28"/>
          <w:lang w:eastAsia="ru-RU"/>
        </w:rPr>
        <w:t>Местами кратковременный дождь, гроза, усиление ветра западных направлений 15-20 м/с</w:t>
      </w:r>
      <w:r w:rsidRPr="00BF4376">
        <w:rPr>
          <w:rFonts w:ascii="Times New Roman" w:eastAsia="Times New Roman" w:hAnsi="Times New Roman"/>
          <w:bCs/>
          <w:sz w:val="28"/>
          <w:szCs w:val="28"/>
          <w:lang w:val="kk-KZ" w:eastAsia="ru-RU"/>
        </w:rPr>
        <w:t xml:space="preserve"> ожидаются часто в первой, второй и в конце третьей декады. </w:t>
      </w:r>
    </w:p>
    <w:p w:rsidR="00CF2183" w:rsidRPr="009A4AD1" w:rsidRDefault="00CF2183" w:rsidP="004C39FE">
      <w:pPr>
        <w:tabs>
          <w:tab w:val="left" w:pos="0"/>
        </w:tabs>
        <w:suppressAutoHyphens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9A4AD1">
        <w:rPr>
          <w:rFonts w:ascii="Times New Roman" w:hAnsi="Times New Roman"/>
          <w:b/>
          <w:snapToGrid w:val="0"/>
          <w:color w:val="000000"/>
          <w:sz w:val="28"/>
          <w:szCs w:val="28"/>
          <w:lang w:eastAsia="ru-RU"/>
        </w:rPr>
        <w:t>Вывод:</w:t>
      </w:r>
    </w:p>
    <w:p w:rsidR="00810BE6" w:rsidRDefault="009F060B" w:rsidP="005233E7">
      <w:pPr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4F2FDB">
        <w:rPr>
          <w:rFonts w:ascii="Times New Roman" w:hAnsi="Times New Roman"/>
          <w:sz w:val="28"/>
          <w:szCs w:val="28"/>
          <w:lang w:eastAsia="ru-RU"/>
        </w:rPr>
        <w:t>К</w:t>
      </w:r>
      <w:r w:rsidR="00CF2183" w:rsidRPr="004F2FDB">
        <w:rPr>
          <w:rFonts w:ascii="Times New Roman" w:hAnsi="Times New Roman"/>
          <w:sz w:val="28"/>
          <w:szCs w:val="28"/>
          <w:lang w:eastAsia="ru-RU"/>
        </w:rPr>
        <w:t>оличеств</w:t>
      </w:r>
      <w:r w:rsidRPr="004F2FDB">
        <w:rPr>
          <w:rFonts w:ascii="Times New Roman" w:hAnsi="Times New Roman"/>
          <w:sz w:val="28"/>
          <w:szCs w:val="28"/>
          <w:lang w:eastAsia="ru-RU"/>
        </w:rPr>
        <w:t>о</w:t>
      </w:r>
      <w:r w:rsidR="00CF2183" w:rsidRPr="004F2FDB">
        <w:rPr>
          <w:rFonts w:ascii="Times New Roman" w:hAnsi="Times New Roman"/>
          <w:sz w:val="28"/>
          <w:szCs w:val="28"/>
          <w:lang w:eastAsia="ru-RU"/>
        </w:rPr>
        <w:t xml:space="preserve"> чрезвычайных ситуаций</w:t>
      </w:r>
      <w:r w:rsidRPr="004F2FDB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F314D7" w:rsidRPr="004F2FDB">
        <w:rPr>
          <w:rFonts w:ascii="Times New Roman" w:hAnsi="Times New Roman"/>
          <w:b/>
          <w:sz w:val="28"/>
          <w:szCs w:val="28"/>
          <w:lang w:eastAsia="ru-RU"/>
        </w:rPr>
        <w:t>снизилось</w:t>
      </w:r>
      <w:r w:rsidRPr="004F2FDB">
        <w:rPr>
          <w:rFonts w:ascii="Times New Roman" w:hAnsi="Times New Roman"/>
          <w:sz w:val="28"/>
          <w:szCs w:val="28"/>
          <w:lang w:eastAsia="ru-RU"/>
        </w:rPr>
        <w:t xml:space="preserve"> на </w:t>
      </w:r>
      <w:r w:rsidR="004F2FDB" w:rsidRPr="004F2FDB">
        <w:rPr>
          <w:rFonts w:ascii="Times New Roman" w:hAnsi="Times New Roman"/>
          <w:sz w:val="28"/>
          <w:szCs w:val="28"/>
          <w:lang w:eastAsia="ru-RU"/>
        </w:rPr>
        <w:t>52</w:t>
      </w:r>
      <w:r w:rsidRPr="004F2FDB">
        <w:rPr>
          <w:rFonts w:ascii="Times New Roman" w:hAnsi="Times New Roman"/>
          <w:sz w:val="28"/>
          <w:szCs w:val="28"/>
          <w:lang w:eastAsia="ru-RU"/>
        </w:rPr>
        <w:t>%</w:t>
      </w:r>
      <w:r w:rsidR="00CF2183" w:rsidRPr="004F2FDB">
        <w:rPr>
          <w:rFonts w:ascii="Times New Roman" w:hAnsi="Times New Roman"/>
          <w:sz w:val="28"/>
          <w:szCs w:val="28"/>
          <w:lang w:eastAsia="ru-RU"/>
        </w:rPr>
        <w:t>, число пострадавших</w:t>
      </w:r>
      <w:r w:rsidR="006B649B" w:rsidRPr="004F2FDB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CF2183" w:rsidRPr="004F2FDB">
        <w:rPr>
          <w:rFonts w:ascii="Times New Roman" w:hAnsi="Times New Roman"/>
          <w:b/>
          <w:sz w:val="28"/>
          <w:szCs w:val="28"/>
          <w:lang w:eastAsia="ru-RU"/>
        </w:rPr>
        <w:t>снизилось</w:t>
      </w:r>
      <w:r w:rsidR="00CF2183" w:rsidRPr="004F2FDB">
        <w:rPr>
          <w:rFonts w:ascii="Times New Roman" w:hAnsi="Times New Roman"/>
          <w:sz w:val="28"/>
          <w:szCs w:val="28"/>
          <w:lang w:eastAsia="ru-RU"/>
        </w:rPr>
        <w:t xml:space="preserve"> на </w:t>
      </w:r>
      <w:r w:rsidR="004F2FDB" w:rsidRPr="004F2FDB">
        <w:rPr>
          <w:rFonts w:ascii="Times New Roman" w:hAnsi="Times New Roman"/>
          <w:sz w:val="28"/>
          <w:szCs w:val="28"/>
          <w:lang w:eastAsia="ru-RU"/>
        </w:rPr>
        <w:t>63</w:t>
      </w:r>
      <w:r w:rsidR="00CF2183" w:rsidRPr="004F2FDB">
        <w:rPr>
          <w:rFonts w:ascii="Times New Roman" w:hAnsi="Times New Roman"/>
          <w:sz w:val="28"/>
          <w:szCs w:val="28"/>
          <w:lang w:eastAsia="ru-RU"/>
        </w:rPr>
        <w:t xml:space="preserve"> %, а погибших</w:t>
      </w:r>
      <w:r w:rsidR="006B649B" w:rsidRPr="004F2FDB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4F2FDB" w:rsidRPr="004F2FDB">
        <w:rPr>
          <w:rFonts w:ascii="Times New Roman" w:hAnsi="Times New Roman"/>
          <w:b/>
          <w:sz w:val="28"/>
          <w:szCs w:val="28"/>
          <w:lang w:eastAsia="ru-RU"/>
        </w:rPr>
        <w:t>снизилось</w:t>
      </w:r>
      <w:r w:rsidR="006B649B" w:rsidRPr="004F2FDB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="00CF2183" w:rsidRPr="004F2FDB">
        <w:rPr>
          <w:rFonts w:ascii="Times New Roman" w:hAnsi="Times New Roman"/>
          <w:sz w:val="28"/>
          <w:szCs w:val="28"/>
          <w:lang w:eastAsia="ru-RU"/>
        </w:rPr>
        <w:t xml:space="preserve">на </w:t>
      </w:r>
      <w:r w:rsidR="004F2FDB" w:rsidRPr="004F2FDB">
        <w:rPr>
          <w:rFonts w:ascii="Times New Roman" w:hAnsi="Times New Roman"/>
          <w:sz w:val="28"/>
          <w:szCs w:val="28"/>
          <w:lang w:eastAsia="ru-RU"/>
        </w:rPr>
        <w:t>18</w:t>
      </w:r>
      <w:r w:rsidR="00CF2183" w:rsidRPr="004F2FDB">
        <w:rPr>
          <w:rFonts w:ascii="Times New Roman" w:hAnsi="Times New Roman"/>
          <w:sz w:val="28"/>
          <w:szCs w:val="28"/>
          <w:lang w:eastAsia="ru-RU"/>
        </w:rPr>
        <w:t xml:space="preserve"> %. </w:t>
      </w:r>
      <w:r w:rsidR="00CF2183" w:rsidRPr="001C0238">
        <w:rPr>
          <w:rFonts w:ascii="Times New Roman" w:hAnsi="Times New Roman"/>
          <w:sz w:val="28"/>
          <w:szCs w:val="28"/>
          <w:lang w:eastAsia="ru-RU"/>
        </w:rPr>
        <w:t>Материальный ущерб</w:t>
      </w:r>
      <w:r w:rsidR="00810BE6">
        <w:rPr>
          <w:rFonts w:ascii="Times New Roman" w:hAnsi="Times New Roman"/>
          <w:sz w:val="28"/>
          <w:szCs w:val="28"/>
          <w:lang w:eastAsia="ru-RU"/>
        </w:rPr>
        <w:t>,</w:t>
      </w:r>
      <w:r w:rsidR="00CF2183" w:rsidRPr="001C023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810BE6">
        <w:rPr>
          <w:rFonts w:ascii="Times New Roman" w:hAnsi="Times New Roman"/>
          <w:sz w:val="28"/>
          <w:szCs w:val="28"/>
          <w:lang w:eastAsia="ru-RU"/>
        </w:rPr>
        <w:t>в</w:t>
      </w:r>
      <w:r w:rsidR="00CF2183" w:rsidRPr="001C0238">
        <w:rPr>
          <w:rFonts w:ascii="Times New Roman" w:hAnsi="Times New Roman"/>
          <w:sz w:val="28"/>
          <w:szCs w:val="28"/>
          <w:lang w:eastAsia="ru-RU"/>
        </w:rPr>
        <w:t xml:space="preserve"> сравнении с прошлым годом </w:t>
      </w:r>
      <w:r w:rsidR="00810BE6">
        <w:rPr>
          <w:rFonts w:ascii="Times New Roman" w:hAnsi="Times New Roman"/>
          <w:b/>
          <w:sz w:val="28"/>
          <w:szCs w:val="28"/>
          <w:lang w:eastAsia="ru-RU"/>
        </w:rPr>
        <w:t>возрос</w:t>
      </w:r>
      <w:r w:rsidR="006B649B" w:rsidRPr="001C0238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="00CF2183" w:rsidRPr="001C0238">
        <w:rPr>
          <w:rFonts w:ascii="Times New Roman" w:hAnsi="Times New Roman"/>
          <w:sz w:val="28"/>
          <w:szCs w:val="28"/>
          <w:lang w:eastAsia="ru-RU"/>
        </w:rPr>
        <w:t xml:space="preserve">на </w:t>
      </w:r>
      <w:r w:rsidR="004B6C4A" w:rsidRPr="001C0238">
        <w:rPr>
          <w:rFonts w:ascii="Times New Roman" w:hAnsi="Times New Roman"/>
          <w:sz w:val="28"/>
          <w:szCs w:val="28"/>
          <w:lang w:eastAsia="ru-RU"/>
        </w:rPr>
        <w:t>-</w:t>
      </w:r>
      <w:r w:rsidR="004F2FDB" w:rsidRPr="001C0238">
        <w:rPr>
          <w:rFonts w:ascii="Times New Roman" w:hAnsi="Times New Roman"/>
          <w:sz w:val="28"/>
          <w:szCs w:val="28"/>
          <w:lang w:eastAsia="ru-RU"/>
        </w:rPr>
        <w:t>30,35</w:t>
      </w:r>
      <w:r w:rsidR="00CF2183" w:rsidRPr="001C0238">
        <w:rPr>
          <w:rFonts w:ascii="Times New Roman" w:hAnsi="Times New Roman"/>
          <w:sz w:val="28"/>
          <w:szCs w:val="28"/>
          <w:lang w:eastAsia="ru-RU"/>
        </w:rPr>
        <w:t>%</w:t>
      </w:r>
      <w:r w:rsidR="00A2538D" w:rsidRPr="001C0238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A2538D" w:rsidRPr="001C0238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горения, неподлежащие учёту как </w:t>
      </w:r>
      <w:r w:rsidR="00A2538D" w:rsidRPr="00567A5C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пожар </w:t>
      </w:r>
      <w:r w:rsidR="00A2538D" w:rsidRPr="00567A5C">
        <w:rPr>
          <w:rFonts w:ascii="Times New Roman" w:hAnsi="Times New Roman"/>
          <w:b/>
          <w:color w:val="000000"/>
          <w:sz w:val="28"/>
          <w:szCs w:val="28"/>
          <w:lang w:eastAsia="ru-RU"/>
        </w:rPr>
        <w:t>увеличил</w:t>
      </w:r>
      <w:r w:rsidR="00810BE6">
        <w:rPr>
          <w:rFonts w:ascii="Times New Roman" w:hAnsi="Times New Roman"/>
          <w:b/>
          <w:color w:val="000000"/>
          <w:sz w:val="28"/>
          <w:szCs w:val="28"/>
          <w:lang w:eastAsia="ru-RU"/>
        </w:rPr>
        <w:t>ось</w:t>
      </w:r>
      <w:r w:rsidR="00A2538D" w:rsidRPr="00567A5C">
        <w:rPr>
          <w:rFonts w:ascii="Times New Roman" w:hAnsi="Times New Roman"/>
          <w:b/>
          <w:color w:val="000000"/>
          <w:sz w:val="28"/>
          <w:szCs w:val="28"/>
          <w:lang w:eastAsia="ru-RU"/>
        </w:rPr>
        <w:t xml:space="preserve"> </w:t>
      </w:r>
      <w:r w:rsidR="00A2538D" w:rsidRPr="00567A5C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на </w:t>
      </w:r>
      <w:r w:rsidR="00567A5C" w:rsidRPr="00567A5C">
        <w:rPr>
          <w:rFonts w:ascii="Times New Roman" w:hAnsi="Times New Roman"/>
          <w:color w:val="000000"/>
          <w:sz w:val="28"/>
          <w:szCs w:val="28"/>
          <w:lang w:eastAsia="ru-RU"/>
        </w:rPr>
        <w:t>12</w:t>
      </w:r>
      <w:r w:rsidR="00A2538D" w:rsidRPr="00567A5C">
        <w:rPr>
          <w:rFonts w:ascii="Times New Roman" w:hAnsi="Times New Roman"/>
          <w:color w:val="000000"/>
          <w:sz w:val="28"/>
          <w:szCs w:val="28"/>
          <w:lang w:eastAsia="ru-RU"/>
        </w:rPr>
        <w:t>%.</w:t>
      </w:r>
      <w:r w:rsidR="00810BE6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</w:p>
    <w:p w:rsidR="00AA5425" w:rsidRPr="005063DF" w:rsidRDefault="00810BE6" w:rsidP="005233E7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5063DF">
        <w:rPr>
          <w:rFonts w:ascii="Times New Roman" w:hAnsi="Times New Roman"/>
          <w:sz w:val="28"/>
          <w:szCs w:val="28"/>
          <w:lang w:eastAsia="ru-RU"/>
        </w:rPr>
        <w:t>Не обходимо отметить, что в</w:t>
      </w:r>
      <w:r w:rsidR="00AA5425" w:rsidRPr="005063DF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956B67" w:rsidRPr="005063DF">
        <w:rPr>
          <w:rFonts w:ascii="Times New Roman" w:hAnsi="Times New Roman"/>
          <w:sz w:val="28"/>
          <w:szCs w:val="28"/>
          <w:lang w:eastAsia="ru-RU"/>
        </w:rPr>
        <w:t>прошлом</w:t>
      </w:r>
      <w:r w:rsidR="00AA5425" w:rsidRPr="005063DF">
        <w:rPr>
          <w:rFonts w:ascii="Times New Roman" w:hAnsi="Times New Roman"/>
          <w:sz w:val="28"/>
          <w:szCs w:val="28"/>
          <w:lang w:eastAsia="ru-RU"/>
        </w:rPr>
        <w:t xml:space="preserve"> году </w:t>
      </w:r>
      <w:r w:rsidR="00956B67" w:rsidRPr="005063DF">
        <w:rPr>
          <w:rFonts w:ascii="Times New Roman" w:hAnsi="Times New Roman"/>
          <w:sz w:val="28"/>
          <w:szCs w:val="28"/>
          <w:lang w:eastAsia="ru-RU"/>
        </w:rPr>
        <w:t xml:space="preserve">в июле месяце </w:t>
      </w:r>
      <w:r w:rsidR="003A6E8B" w:rsidRPr="005063DF">
        <w:rPr>
          <w:rFonts w:ascii="Times New Roman" w:hAnsi="Times New Roman"/>
          <w:sz w:val="28"/>
          <w:szCs w:val="28"/>
          <w:lang w:eastAsia="ru-RU"/>
        </w:rPr>
        <w:t xml:space="preserve">произошло </w:t>
      </w:r>
      <w:r w:rsidR="006A72CB" w:rsidRPr="005063DF">
        <w:rPr>
          <w:rFonts w:ascii="Times New Roman" w:hAnsi="Times New Roman"/>
          <w:sz w:val="28"/>
          <w:szCs w:val="28"/>
          <w:lang w:eastAsia="ru-RU"/>
        </w:rPr>
        <w:t xml:space="preserve">отравления людей </w:t>
      </w:r>
      <w:r w:rsidR="001C7E22" w:rsidRPr="005063DF">
        <w:rPr>
          <w:rFonts w:ascii="Times New Roman" w:hAnsi="Times New Roman"/>
          <w:sz w:val="28"/>
          <w:szCs w:val="28"/>
          <w:lang w:eastAsia="ru-RU"/>
        </w:rPr>
        <w:t xml:space="preserve">в двух районах </w:t>
      </w:r>
      <w:r w:rsidR="003A6E8B" w:rsidRPr="005063DF">
        <w:rPr>
          <w:rFonts w:ascii="Times New Roman" w:hAnsi="Times New Roman"/>
          <w:sz w:val="28"/>
          <w:szCs w:val="28"/>
          <w:lang w:eastAsia="ru-RU"/>
        </w:rPr>
        <w:t xml:space="preserve">в результате употребления продуктов питания </w:t>
      </w:r>
      <w:r w:rsidR="00AA5425" w:rsidRPr="005063DF">
        <w:rPr>
          <w:rFonts w:ascii="Times New Roman" w:hAnsi="Times New Roman"/>
          <w:sz w:val="28"/>
          <w:szCs w:val="28"/>
          <w:lang w:eastAsia="ru-RU"/>
        </w:rPr>
        <w:t xml:space="preserve">в Айыртауском районе, село Айыртау оздоровительный лагерь </w:t>
      </w:r>
      <w:r w:rsidR="003A6E8B" w:rsidRPr="005063DF">
        <w:rPr>
          <w:rFonts w:ascii="Times New Roman" w:hAnsi="Times New Roman"/>
          <w:sz w:val="28"/>
          <w:szCs w:val="28"/>
          <w:lang w:eastAsia="ru-RU"/>
        </w:rPr>
        <w:t xml:space="preserve">«Заря» в 12 июля </w:t>
      </w:r>
      <w:r w:rsidR="00956B67" w:rsidRPr="005063DF">
        <w:rPr>
          <w:rFonts w:ascii="Times New Roman" w:hAnsi="Times New Roman"/>
          <w:sz w:val="28"/>
          <w:szCs w:val="28"/>
          <w:lang w:eastAsia="ru-RU"/>
        </w:rPr>
        <w:t xml:space="preserve">2015 году </w:t>
      </w:r>
      <w:r w:rsidR="003A6E8B" w:rsidRPr="005063DF">
        <w:rPr>
          <w:rFonts w:ascii="Times New Roman" w:hAnsi="Times New Roman"/>
          <w:sz w:val="28"/>
          <w:szCs w:val="28"/>
          <w:lang w:eastAsia="ru-RU"/>
        </w:rPr>
        <w:t xml:space="preserve">около 05:30 </w:t>
      </w:r>
      <w:r w:rsidR="00956B67" w:rsidRPr="005063DF">
        <w:rPr>
          <w:rFonts w:ascii="Times New Roman" w:hAnsi="Times New Roman"/>
          <w:sz w:val="28"/>
          <w:szCs w:val="28"/>
          <w:lang w:eastAsia="ru-RU"/>
        </w:rPr>
        <w:t xml:space="preserve">минут, </w:t>
      </w:r>
      <w:r w:rsidR="001C7E22" w:rsidRPr="005063DF">
        <w:rPr>
          <w:rFonts w:ascii="Times New Roman" w:hAnsi="Times New Roman"/>
          <w:sz w:val="28"/>
          <w:szCs w:val="28"/>
          <w:lang w:eastAsia="ru-RU"/>
        </w:rPr>
        <w:t xml:space="preserve">пострадало 21 человек, при употреблении в пищу полуфабрикатов «окорочка» и </w:t>
      </w:r>
      <w:r w:rsidR="00956B67" w:rsidRPr="005063DF">
        <w:rPr>
          <w:rFonts w:ascii="Times New Roman" w:hAnsi="Times New Roman"/>
          <w:sz w:val="28"/>
          <w:szCs w:val="28"/>
          <w:lang w:eastAsia="ru-RU"/>
        </w:rPr>
        <w:t>в Кызылжарском районе, село Большая Малышка, детский оздоровительный лагерь «Серебренный бор» 10 июля 2015 года в 02:30 минут</w:t>
      </w:r>
      <w:r w:rsidR="001C7E22" w:rsidRPr="005063DF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956B67" w:rsidRPr="005063DF">
        <w:rPr>
          <w:rFonts w:ascii="Times New Roman" w:hAnsi="Times New Roman"/>
          <w:sz w:val="28"/>
          <w:szCs w:val="28"/>
          <w:lang w:eastAsia="ru-RU"/>
        </w:rPr>
        <w:t>из-за халатности и нарушения Кодекса РК о здоровье народа и системы здравоохранения №193-4 от 19.03.2009 г. ст.90 постановление ПП РК от 31.01.2012 г.№178 ППРК №1665 от 30.12.2011 г. отравились 103 человека из них 92 ребёнка и 11 взрослых</w:t>
      </w:r>
      <w:r w:rsidR="006A72CB" w:rsidRPr="005063DF">
        <w:rPr>
          <w:rFonts w:ascii="Times New Roman" w:hAnsi="Times New Roman"/>
          <w:sz w:val="28"/>
          <w:szCs w:val="28"/>
          <w:lang w:eastAsia="ru-RU"/>
        </w:rPr>
        <w:t>.</w:t>
      </w:r>
    </w:p>
    <w:p w:rsidR="008A4D2F" w:rsidRPr="005063DF" w:rsidRDefault="008A4D2F" w:rsidP="008A4D2F">
      <w:pPr>
        <w:spacing w:after="0" w:line="240" w:lineRule="auto"/>
        <w:ind w:firstLine="708"/>
        <w:jc w:val="both"/>
        <w:rPr>
          <w:rFonts w:ascii="Times New Roman" w:eastAsia="Times New Roman" w:hAnsi="Times New Roman"/>
          <w:b/>
          <w:snapToGrid w:val="0"/>
          <w:color w:val="000000"/>
          <w:sz w:val="28"/>
          <w:szCs w:val="28"/>
          <w:lang w:eastAsia="ru-RU"/>
        </w:rPr>
      </w:pPr>
      <w:r w:rsidRPr="005063DF">
        <w:rPr>
          <w:rFonts w:ascii="Times New Roman" w:eastAsia="Times New Roman" w:hAnsi="Times New Roman"/>
          <w:b/>
          <w:sz w:val="28"/>
          <w:szCs w:val="28"/>
          <w:lang w:val="kk-KZ" w:eastAsia="ru-RU"/>
        </w:rPr>
        <w:t>На основании выше изложенного</w:t>
      </w:r>
      <w:r w:rsidRPr="005063DF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 </w:t>
      </w:r>
      <w:r w:rsidRPr="005063DF">
        <w:rPr>
          <w:rFonts w:ascii="Times New Roman" w:eastAsia="Times New Roman" w:hAnsi="Times New Roman"/>
          <w:b/>
          <w:snapToGrid w:val="0"/>
          <w:color w:val="000000"/>
          <w:sz w:val="28"/>
          <w:szCs w:val="28"/>
          <w:lang w:eastAsia="ru-RU"/>
        </w:rPr>
        <w:t>рекомендуем:</w:t>
      </w:r>
    </w:p>
    <w:p w:rsidR="007C1968" w:rsidRPr="005063DF" w:rsidRDefault="007C1968" w:rsidP="007C1968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/>
          <w:snapToGrid w:val="0"/>
          <w:color w:val="000000"/>
          <w:sz w:val="28"/>
          <w:szCs w:val="28"/>
          <w:lang w:val="kk-KZ" w:eastAsia="ru-RU"/>
        </w:rPr>
      </w:pPr>
      <w:r w:rsidRPr="005063DF">
        <w:rPr>
          <w:rFonts w:ascii="Times New Roman" w:eastAsia="Times New Roman" w:hAnsi="Times New Roman"/>
          <w:snapToGrid w:val="0"/>
          <w:color w:val="000000"/>
          <w:sz w:val="28"/>
          <w:szCs w:val="28"/>
          <w:lang w:eastAsia="ru-RU"/>
        </w:rPr>
        <w:t>РГУ «Управлениям по защите прав потребителей по районом» в связи с не допущением аналогичных случаев отравления детей в оздоровительных лагерях, необходимо усилить контроль за качеством продуктов питания.</w:t>
      </w:r>
    </w:p>
    <w:p w:rsidR="004B65E2" w:rsidRPr="005063DF" w:rsidRDefault="007C1968" w:rsidP="007C1968">
      <w:pPr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  <w:lang w:val="kk-KZ"/>
        </w:rPr>
      </w:pPr>
      <w:r w:rsidRPr="005063DF">
        <w:rPr>
          <w:rFonts w:ascii="Times New Roman" w:hAnsi="Times New Roman"/>
          <w:sz w:val="28"/>
          <w:szCs w:val="28"/>
          <w:lang w:val="kk-KZ"/>
        </w:rPr>
        <w:t xml:space="preserve">2. </w:t>
      </w:r>
      <w:r w:rsidR="00AD4540" w:rsidRPr="005063DF">
        <w:rPr>
          <w:rFonts w:ascii="Times New Roman" w:hAnsi="Times New Roman"/>
          <w:sz w:val="28"/>
          <w:szCs w:val="28"/>
          <w:lang w:val="kk-KZ"/>
        </w:rPr>
        <w:t>В связи с проведением кампании по заготовке грубых кормов и хлебоуборочным периодом акиматам районов и сельских округов, сельхозпроизводителям провести работу по проведению опашки полей вдоль автомобильных и железнодорожных дорог в местах прилегающих к лесным массивам и степной зоне, а также гражданами по соблюдению требований пожарной безопасности при складировании грубых кормов на частных подворьях.</w:t>
      </w:r>
    </w:p>
    <w:p w:rsidR="00AD4540" w:rsidRPr="005063DF" w:rsidRDefault="007C1968" w:rsidP="007C1968">
      <w:pPr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  <w:lang w:val="kk-KZ"/>
        </w:rPr>
      </w:pPr>
      <w:r w:rsidRPr="005063DF">
        <w:rPr>
          <w:rFonts w:ascii="Times New Roman" w:hAnsi="Times New Roman"/>
          <w:sz w:val="28"/>
          <w:szCs w:val="28"/>
          <w:lang w:val="kk-KZ"/>
        </w:rPr>
        <w:t xml:space="preserve">3. </w:t>
      </w:r>
      <w:r w:rsidR="00572662" w:rsidRPr="005063DF">
        <w:rPr>
          <w:rFonts w:ascii="Times New Roman" w:hAnsi="Times New Roman"/>
          <w:sz w:val="28"/>
          <w:szCs w:val="28"/>
          <w:lang w:val="kk-KZ"/>
        </w:rPr>
        <w:t>Акиму г.Петропавловска, акимам районов усилить контроль за реализацией мероприятий по подготовке объектов котельных хозяйств, социального назначения к отопительному сезону 2016-2017годов.</w:t>
      </w:r>
    </w:p>
    <w:p w:rsidR="00DB0FEF" w:rsidRPr="005063DF" w:rsidRDefault="007C1968" w:rsidP="007C1968">
      <w:pPr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  <w:lang w:val="kk-KZ"/>
        </w:rPr>
      </w:pPr>
      <w:r w:rsidRPr="005063DF">
        <w:rPr>
          <w:rFonts w:ascii="Times New Roman" w:hAnsi="Times New Roman"/>
          <w:sz w:val="28"/>
          <w:szCs w:val="28"/>
          <w:lang w:val="kk-KZ"/>
        </w:rPr>
        <w:t xml:space="preserve">4. </w:t>
      </w:r>
      <w:r w:rsidR="00DB0FEF" w:rsidRPr="005063DF">
        <w:rPr>
          <w:rFonts w:ascii="Times New Roman" w:hAnsi="Times New Roman"/>
          <w:sz w:val="28"/>
          <w:szCs w:val="28"/>
          <w:lang w:val="kk-KZ"/>
        </w:rPr>
        <w:t>Аким</w:t>
      </w:r>
      <w:r w:rsidR="007C0D92" w:rsidRPr="005063DF">
        <w:rPr>
          <w:rFonts w:ascii="Times New Roman" w:hAnsi="Times New Roman"/>
          <w:sz w:val="28"/>
          <w:szCs w:val="28"/>
          <w:lang w:val="kk-KZ"/>
        </w:rPr>
        <w:t>ам</w:t>
      </w:r>
      <w:r w:rsidR="00DB0FEF" w:rsidRPr="005063DF">
        <w:rPr>
          <w:rFonts w:ascii="Times New Roman" w:hAnsi="Times New Roman"/>
          <w:sz w:val="28"/>
          <w:szCs w:val="28"/>
          <w:lang w:val="kk-KZ"/>
        </w:rPr>
        <w:t xml:space="preserve"> районов </w:t>
      </w:r>
      <w:r w:rsidR="007C0D92" w:rsidRPr="005063DF">
        <w:rPr>
          <w:rFonts w:ascii="Times New Roman" w:hAnsi="Times New Roman"/>
          <w:sz w:val="28"/>
          <w:szCs w:val="28"/>
          <w:lang w:val="kk-KZ"/>
        </w:rPr>
        <w:t xml:space="preserve">и сельских округов </w:t>
      </w:r>
      <w:r w:rsidR="00DB0FEF" w:rsidRPr="005063DF">
        <w:rPr>
          <w:rFonts w:ascii="Times New Roman" w:hAnsi="Times New Roman"/>
          <w:sz w:val="28"/>
          <w:szCs w:val="28"/>
          <w:lang w:val="kk-KZ"/>
        </w:rPr>
        <w:t>в период подготовки к отопительному сезону организовать и провести месячник пожарной безопасности в жилом секторе</w:t>
      </w:r>
    </w:p>
    <w:p w:rsidR="00DB0FEF" w:rsidRPr="005063DF" w:rsidRDefault="007C1968" w:rsidP="007C1968">
      <w:pPr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  <w:lang w:val="kk-KZ"/>
        </w:rPr>
      </w:pPr>
      <w:r w:rsidRPr="005063DF">
        <w:rPr>
          <w:rFonts w:ascii="Times New Roman" w:hAnsi="Times New Roman"/>
          <w:sz w:val="28"/>
          <w:szCs w:val="28"/>
          <w:lang w:val="kk-KZ"/>
        </w:rPr>
        <w:t xml:space="preserve">5. </w:t>
      </w:r>
      <w:r w:rsidR="00DB0FEF" w:rsidRPr="005063DF">
        <w:rPr>
          <w:rFonts w:ascii="Times New Roman" w:hAnsi="Times New Roman"/>
          <w:sz w:val="28"/>
          <w:szCs w:val="28"/>
          <w:lang w:val="kk-KZ"/>
        </w:rPr>
        <w:t>Акиму г.Петропавловска, акимам районов с учетом увеличением количества осадков в виде дождей, высокое содержание воды в почве на полях и вблизи населенных пунктов, может привести к подтоплению населенных пунктов и большому материальному ущербу в  паводковый период 2017 года, поэтому необходимо продолжить работу по исполнению областного План мероприятий по защите населённых пунктов области от паводковых вод.</w:t>
      </w:r>
    </w:p>
    <w:p w:rsidR="00572662" w:rsidRDefault="007C1968" w:rsidP="007C1968">
      <w:pPr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  <w:lang w:val="kk-KZ"/>
        </w:rPr>
      </w:pPr>
      <w:r w:rsidRPr="005063DF">
        <w:rPr>
          <w:rFonts w:ascii="Times New Roman" w:hAnsi="Times New Roman"/>
          <w:sz w:val="28"/>
          <w:szCs w:val="28"/>
          <w:lang w:val="kk-KZ"/>
        </w:rPr>
        <w:t xml:space="preserve">6. </w:t>
      </w:r>
      <w:r w:rsidR="00743F1A" w:rsidRPr="005063DF">
        <w:rPr>
          <w:rFonts w:ascii="Times New Roman" w:hAnsi="Times New Roman"/>
          <w:sz w:val="28"/>
          <w:szCs w:val="28"/>
          <w:lang w:val="kk-KZ"/>
        </w:rPr>
        <w:t>Местным исполнительным органам необходимо провести закрепление организаций за местами отдыха утверждённые Постановлением акимата СКО №255 от 04.07.2016 года. Владельцам водоёмов необходимо оборудовать определённые места отдыха</w:t>
      </w:r>
      <w:r w:rsidR="00A66915" w:rsidRPr="005063DF">
        <w:rPr>
          <w:rFonts w:ascii="Times New Roman" w:hAnsi="Times New Roman"/>
          <w:sz w:val="28"/>
          <w:szCs w:val="28"/>
          <w:lang w:val="kk-KZ"/>
        </w:rPr>
        <w:t>.</w:t>
      </w:r>
      <w:r w:rsidR="00743F1A" w:rsidRPr="005063DF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A66915" w:rsidRPr="005063DF">
        <w:rPr>
          <w:rFonts w:ascii="Times New Roman" w:hAnsi="Times New Roman"/>
          <w:sz w:val="28"/>
          <w:szCs w:val="28"/>
          <w:lang w:val="kk-KZ"/>
        </w:rPr>
        <w:t>С</w:t>
      </w:r>
      <w:r w:rsidR="00743F1A" w:rsidRPr="005063DF">
        <w:rPr>
          <w:rFonts w:ascii="Times New Roman" w:hAnsi="Times New Roman"/>
          <w:sz w:val="28"/>
          <w:szCs w:val="28"/>
          <w:lang w:val="kk-KZ"/>
        </w:rPr>
        <w:t xml:space="preserve">огласно правил безопасности на водоёмах общественного пользования в </w:t>
      </w:r>
      <w:r w:rsidR="00A66915" w:rsidRPr="005063DF">
        <w:rPr>
          <w:rFonts w:ascii="Times New Roman" w:hAnsi="Times New Roman"/>
          <w:sz w:val="28"/>
          <w:szCs w:val="28"/>
          <w:lang w:val="kk-KZ"/>
        </w:rPr>
        <w:t xml:space="preserve">Северо-Казахстанской </w:t>
      </w:r>
      <w:r w:rsidR="00743F1A" w:rsidRPr="005063DF">
        <w:rPr>
          <w:rFonts w:ascii="Times New Roman" w:hAnsi="Times New Roman"/>
          <w:sz w:val="28"/>
          <w:szCs w:val="28"/>
          <w:lang w:val="kk-KZ"/>
        </w:rPr>
        <w:t xml:space="preserve">области </w:t>
      </w:r>
      <w:r w:rsidR="00A66915" w:rsidRPr="005063DF">
        <w:rPr>
          <w:rFonts w:ascii="Times New Roman" w:hAnsi="Times New Roman"/>
          <w:sz w:val="28"/>
          <w:szCs w:val="28"/>
          <w:lang w:val="kk-KZ"/>
        </w:rPr>
        <w:t>у</w:t>
      </w:r>
      <w:r w:rsidR="00743F1A" w:rsidRPr="005063DF">
        <w:rPr>
          <w:rFonts w:ascii="Times New Roman" w:hAnsi="Times New Roman"/>
          <w:sz w:val="28"/>
          <w:szCs w:val="28"/>
          <w:lang w:val="kk-KZ"/>
        </w:rPr>
        <w:t>тверждён</w:t>
      </w:r>
      <w:r w:rsidR="00A66915" w:rsidRPr="005063DF">
        <w:rPr>
          <w:rFonts w:ascii="Times New Roman" w:hAnsi="Times New Roman"/>
          <w:sz w:val="28"/>
          <w:szCs w:val="28"/>
          <w:lang w:val="kk-KZ"/>
        </w:rPr>
        <w:t>о</w:t>
      </w:r>
      <w:r w:rsidR="00743F1A" w:rsidRPr="005063DF">
        <w:rPr>
          <w:rFonts w:ascii="Times New Roman" w:hAnsi="Times New Roman"/>
          <w:sz w:val="28"/>
          <w:szCs w:val="28"/>
          <w:lang w:val="kk-KZ"/>
        </w:rPr>
        <w:t xml:space="preserve"> решение маслихата от 20.06.2016 года №3/7.</w:t>
      </w:r>
    </w:p>
    <w:p w:rsidR="00D538F8" w:rsidRDefault="00D538F8" w:rsidP="007C1968">
      <w:pPr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D538F8" w:rsidRPr="00D538F8" w:rsidRDefault="00D538F8" w:rsidP="00D538F8">
      <w:pPr>
        <w:spacing w:after="0" w:line="240" w:lineRule="auto"/>
        <w:ind w:left="360"/>
        <w:rPr>
          <w:rFonts w:ascii="Times New Roman" w:hAnsi="Times New Roman"/>
          <w:color w:val="0C0000"/>
          <w:sz w:val="20"/>
          <w:szCs w:val="28"/>
          <w:lang w:val="kk-KZ"/>
        </w:rPr>
      </w:pPr>
      <w:r>
        <w:rPr>
          <w:rFonts w:ascii="Times New Roman" w:hAnsi="Times New Roman"/>
          <w:b/>
          <w:color w:val="0C0000"/>
          <w:sz w:val="20"/>
          <w:szCs w:val="28"/>
          <w:lang w:val="kk-KZ"/>
        </w:rPr>
        <w:t>Результаты согласования</w:t>
      </w:r>
      <w:r>
        <w:rPr>
          <w:rFonts w:ascii="Times New Roman" w:hAnsi="Times New Roman"/>
          <w:b/>
          <w:color w:val="0C0000"/>
          <w:sz w:val="20"/>
          <w:szCs w:val="28"/>
          <w:lang w:val="kk-KZ"/>
        </w:rPr>
        <w:br/>
      </w:r>
      <w:r>
        <w:rPr>
          <w:rFonts w:ascii="Times New Roman" w:hAnsi="Times New Roman"/>
          <w:color w:val="0C0000"/>
          <w:sz w:val="20"/>
          <w:szCs w:val="28"/>
          <w:lang w:val="kk-KZ"/>
        </w:rPr>
        <w:t>04.8.2016: Баяндин К. К. (Информационно-аналитическое отделение) - - cогласовано без замечаний</w:t>
      </w:r>
      <w:r>
        <w:rPr>
          <w:rFonts w:ascii="Times New Roman" w:hAnsi="Times New Roman"/>
          <w:color w:val="0C0000"/>
          <w:sz w:val="20"/>
          <w:szCs w:val="28"/>
          <w:lang w:val="kk-KZ"/>
        </w:rPr>
        <w:br/>
        <w:t>04.8.2016: Баталова А. К. (Группа документационного обеспечения) - - cогласовано без замечаний</w:t>
      </w:r>
      <w:r>
        <w:rPr>
          <w:rFonts w:ascii="Times New Roman" w:hAnsi="Times New Roman"/>
          <w:color w:val="0C0000"/>
          <w:sz w:val="20"/>
          <w:szCs w:val="28"/>
          <w:lang w:val="kk-KZ"/>
        </w:rPr>
        <w:br/>
      </w:r>
    </w:p>
    <w:sectPr w:rsidR="00D538F8" w:rsidRPr="00D538F8" w:rsidSect="006C79F8">
      <w:head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48FB" w:rsidRDefault="005348FB" w:rsidP="00D538F8">
      <w:pPr>
        <w:spacing w:after="0" w:line="240" w:lineRule="auto"/>
      </w:pPr>
      <w:r>
        <w:separator/>
      </w:r>
    </w:p>
  </w:endnote>
  <w:endnote w:type="continuationSeparator" w:id="0">
    <w:p w:rsidR="005348FB" w:rsidRDefault="005348FB" w:rsidP="00D538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Rounded MT Bold">
    <w:altName w:val="Nyala"/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48FB" w:rsidRDefault="005348FB" w:rsidP="00D538F8">
      <w:pPr>
        <w:spacing w:after="0" w:line="240" w:lineRule="auto"/>
      </w:pPr>
      <w:r>
        <w:separator/>
      </w:r>
    </w:p>
  </w:footnote>
  <w:footnote w:type="continuationSeparator" w:id="0">
    <w:p w:rsidR="005348FB" w:rsidRDefault="005348FB" w:rsidP="00D538F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38F8" w:rsidRDefault="004711BC">
    <w:pPr>
      <w:pStyle w:val="a7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6099175</wp:posOffset>
              </wp:positionH>
              <wp:positionV relativeFrom="paragraph">
                <wp:posOffset>619760</wp:posOffset>
              </wp:positionV>
              <wp:extent cx="381000" cy="8018780"/>
              <wp:effectExtent l="0" t="2540" r="254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81000" cy="801878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538F8" w:rsidRPr="00D538F8" w:rsidRDefault="00D538F8">
                          <w:pPr>
                            <w:rPr>
                              <w:rFonts w:ascii="Times New Roman" w:hAnsi="Times New Roman"/>
                              <w:color w:val="0C0000"/>
                              <w:sz w:val="14"/>
                            </w:rPr>
                          </w:pPr>
                          <w:r>
                            <w:rPr>
                              <w:rFonts w:ascii="Times New Roman" w:hAnsi="Times New Roman"/>
                              <w:color w:val="0C0000"/>
                              <w:sz w:val="14"/>
                            </w:rPr>
                            <w:t xml:space="preserve">29.08.2016 ЕСЭДО ГО (версия 7.18.4)  </w:t>
                          </w:r>
                        </w:p>
                      </w:txbxContent>
                    </wps:txbx>
                    <wps:bodyPr rot="0" vert="vert270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480.25pt;margin-top:48.8pt;width:30pt;height:631.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" stroked="f">
              <v:textbox style="layout-flow:vertical;mso-layout-flow-alt:bottom-to-top">
                <w:txbxContent>
                  <w:p w:rsidR="00D538F8" w:rsidRPr="00D538F8" w:rsidRDefault="00D538F8">
                    <w:pPr>
                      <w:rPr>
                        <w:rFonts w:ascii="Times New Roman" w:hAnsi="Times New Roman"/>
                        <w:color w:val="0C0000"/>
                        <w:sz w:val="14"/>
                      </w:rPr>
                    </w:pPr>
                    <w:r>
                      <w:rPr>
                        <w:rFonts w:ascii="Times New Roman" w:hAnsi="Times New Roman"/>
                        <w:color w:val="0C0000"/>
                        <w:sz w:val="14"/>
                      </w:rPr>
                      <w:t xml:space="preserve">29.08.2016 ЕСЭДО ГО (версия 7.18.4)  </w:t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59A64E7"/>
    <w:multiLevelType w:val="hybridMultilevel"/>
    <w:tmpl w:val="5D1A2DFE"/>
    <w:lvl w:ilvl="0" w:tplc="AF1899DE">
      <w:start w:val="1"/>
      <w:numFmt w:val="decimal"/>
      <w:lvlText w:val="%1."/>
      <w:lvlJc w:val="left"/>
      <w:pPr>
        <w:ind w:left="1058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78" w:hanging="360"/>
      </w:pPr>
    </w:lvl>
    <w:lvl w:ilvl="2" w:tplc="0419001B" w:tentative="1">
      <w:start w:val="1"/>
      <w:numFmt w:val="lowerRoman"/>
      <w:lvlText w:val="%3."/>
      <w:lvlJc w:val="right"/>
      <w:pPr>
        <w:ind w:left="2498" w:hanging="180"/>
      </w:pPr>
    </w:lvl>
    <w:lvl w:ilvl="3" w:tplc="0419000F" w:tentative="1">
      <w:start w:val="1"/>
      <w:numFmt w:val="decimal"/>
      <w:lvlText w:val="%4."/>
      <w:lvlJc w:val="left"/>
      <w:pPr>
        <w:ind w:left="3218" w:hanging="360"/>
      </w:pPr>
    </w:lvl>
    <w:lvl w:ilvl="4" w:tplc="04190019" w:tentative="1">
      <w:start w:val="1"/>
      <w:numFmt w:val="lowerLetter"/>
      <w:lvlText w:val="%5."/>
      <w:lvlJc w:val="left"/>
      <w:pPr>
        <w:ind w:left="3938" w:hanging="360"/>
      </w:pPr>
    </w:lvl>
    <w:lvl w:ilvl="5" w:tplc="0419001B" w:tentative="1">
      <w:start w:val="1"/>
      <w:numFmt w:val="lowerRoman"/>
      <w:lvlText w:val="%6."/>
      <w:lvlJc w:val="right"/>
      <w:pPr>
        <w:ind w:left="4658" w:hanging="180"/>
      </w:pPr>
    </w:lvl>
    <w:lvl w:ilvl="6" w:tplc="0419000F" w:tentative="1">
      <w:start w:val="1"/>
      <w:numFmt w:val="decimal"/>
      <w:lvlText w:val="%7."/>
      <w:lvlJc w:val="left"/>
      <w:pPr>
        <w:ind w:left="5378" w:hanging="360"/>
      </w:pPr>
    </w:lvl>
    <w:lvl w:ilvl="7" w:tplc="04190019" w:tentative="1">
      <w:start w:val="1"/>
      <w:numFmt w:val="lowerLetter"/>
      <w:lvlText w:val="%8."/>
      <w:lvlJc w:val="left"/>
      <w:pPr>
        <w:ind w:left="6098" w:hanging="360"/>
      </w:pPr>
    </w:lvl>
    <w:lvl w:ilvl="8" w:tplc="0419001B" w:tentative="1">
      <w:start w:val="1"/>
      <w:numFmt w:val="lowerRoman"/>
      <w:lvlText w:val="%9."/>
      <w:lvlJc w:val="right"/>
      <w:pPr>
        <w:ind w:left="6818" w:hanging="180"/>
      </w:pPr>
    </w:lvl>
  </w:abstractNum>
  <w:abstractNum w:abstractNumId="1">
    <w:nsid w:val="770D7BCC"/>
    <w:multiLevelType w:val="hybridMultilevel"/>
    <w:tmpl w:val="57246B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BE13DBE"/>
    <w:multiLevelType w:val="hybridMultilevel"/>
    <w:tmpl w:val="53AA13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116C"/>
    <w:rsid w:val="00001763"/>
    <w:rsid w:val="00002092"/>
    <w:rsid w:val="00007DC7"/>
    <w:rsid w:val="00010856"/>
    <w:rsid w:val="000146BA"/>
    <w:rsid w:val="0002211D"/>
    <w:rsid w:val="00025B80"/>
    <w:rsid w:val="000268CC"/>
    <w:rsid w:val="00032797"/>
    <w:rsid w:val="000361FF"/>
    <w:rsid w:val="00047CD5"/>
    <w:rsid w:val="00052BE4"/>
    <w:rsid w:val="00053963"/>
    <w:rsid w:val="000542DF"/>
    <w:rsid w:val="00060BB6"/>
    <w:rsid w:val="00064525"/>
    <w:rsid w:val="000650AB"/>
    <w:rsid w:val="0007663A"/>
    <w:rsid w:val="000829F3"/>
    <w:rsid w:val="0008742C"/>
    <w:rsid w:val="00091297"/>
    <w:rsid w:val="000975CD"/>
    <w:rsid w:val="000B4BBD"/>
    <w:rsid w:val="000B58BE"/>
    <w:rsid w:val="000C491A"/>
    <w:rsid w:val="000C5260"/>
    <w:rsid w:val="000C668F"/>
    <w:rsid w:val="000C71CB"/>
    <w:rsid w:val="001003E2"/>
    <w:rsid w:val="00105294"/>
    <w:rsid w:val="0010695B"/>
    <w:rsid w:val="00107137"/>
    <w:rsid w:val="00117DA0"/>
    <w:rsid w:val="00120896"/>
    <w:rsid w:val="001210CB"/>
    <w:rsid w:val="00125E31"/>
    <w:rsid w:val="00134B23"/>
    <w:rsid w:val="001428C0"/>
    <w:rsid w:val="001477E7"/>
    <w:rsid w:val="0015080D"/>
    <w:rsid w:val="001526AB"/>
    <w:rsid w:val="0015673D"/>
    <w:rsid w:val="00162937"/>
    <w:rsid w:val="001661F8"/>
    <w:rsid w:val="00167491"/>
    <w:rsid w:val="00174750"/>
    <w:rsid w:val="001831E4"/>
    <w:rsid w:val="001901C4"/>
    <w:rsid w:val="00191BF4"/>
    <w:rsid w:val="00191ECC"/>
    <w:rsid w:val="001A4FB1"/>
    <w:rsid w:val="001A5060"/>
    <w:rsid w:val="001B01D0"/>
    <w:rsid w:val="001B2EB4"/>
    <w:rsid w:val="001B30FC"/>
    <w:rsid w:val="001C0238"/>
    <w:rsid w:val="001C7E22"/>
    <w:rsid w:val="001D3A50"/>
    <w:rsid w:val="001D6490"/>
    <w:rsid w:val="001E1A97"/>
    <w:rsid w:val="001E2361"/>
    <w:rsid w:val="001E2965"/>
    <w:rsid w:val="001E5486"/>
    <w:rsid w:val="001E5768"/>
    <w:rsid w:val="001E68AD"/>
    <w:rsid w:val="001F27F4"/>
    <w:rsid w:val="001F66EF"/>
    <w:rsid w:val="002036BD"/>
    <w:rsid w:val="00206ED5"/>
    <w:rsid w:val="00207609"/>
    <w:rsid w:val="00207BDC"/>
    <w:rsid w:val="002129B9"/>
    <w:rsid w:val="002132FB"/>
    <w:rsid w:val="00216BE7"/>
    <w:rsid w:val="002240A6"/>
    <w:rsid w:val="0023079F"/>
    <w:rsid w:val="00231D37"/>
    <w:rsid w:val="0025479D"/>
    <w:rsid w:val="00255A0E"/>
    <w:rsid w:val="0025601C"/>
    <w:rsid w:val="002565D1"/>
    <w:rsid w:val="00260EEC"/>
    <w:rsid w:val="00264CD8"/>
    <w:rsid w:val="00266322"/>
    <w:rsid w:val="00267ABC"/>
    <w:rsid w:val="00277AA6"/>
    <w:rsid w:val="00283019"/>
    <w:rsid w:val="00297DCD"/>
    <w:rsid w:val="002A528C"/>
    <w:rsid w:val="002B1E2C"/>
    <w:rsid w:val="002B6BB7"/>
    <w:rsid w:val="002C39EC"/>
    <w:rsid w:val="002C5C33"/>
    <w:rsid w:val="002D0C02"/>
    <w:rsid w:val="002D5F56"/>
    <w:rsid w:val="002E0E3E"/>
    <w:rsid w:val="002E44BC"/>
    <w:rsid w:val="002E7781"/>
    <w:rsid w:val="002F3510"/>
    <w:rsid w:val="002F4396"/>
    <w:rsid w:val="002F664C"/>
    <w:rsid w:val="0030412A"/>
    <w:rsid w:val="00306CC5"/>
    <w:rsid w:val="00313C6A"/>
    <w:rsid w:val="003227AC"/>
    <w:rsid w:val="003265D0"/>
    <w:rsid w:val="00327706"/>
    <w:rsid w:val="00330432"/>
    <w:rsid w:val="0034231E"/>
    <w:rsid w:val="00342FC6"/>
    <w:rsid w:val="00344C0F"/>
    <w:rsid w:val="00351077"/>
    <w:rsid w:val="00362913"/>
    <w:rsid w:val="00363329"/>
    <w:rsid w:val="00365B4E"/>
    <w:rsid w:val="00365CB6"/>
    <w:rsid w:val="00367E83"/>
    <w:rsid w:val="00376407"/>
    <w:rsid w:val="003874C5"/>
    <w:rsid w:val="00390397"/>
    <w:rsid w:val="003965DE"/>
    <w:rsid w:val="003A11CA"/>
    <w:rsid w:val="003A2156"/>
    <w:rsid w:val="003A5EE0"/>
    <w:rsid w:val="003A6E8B"/>
    <w:rsid w:val="003B0FDD"/>
    <w:rsid w:val="003B2286"/>
    <w:rsid w:val="003B6998"/>
    <w:rsid w:val="003C590B"/>
    <w:rsid w:val="003C7052"/>
    <w:rsid w:val="003D3725"/>
    <w:rsid w:val="003D42B1"/>
    <w:rsid w:val="003D455A"/>
    <w:rsid w:val="003E0CB7"/>
    <w:rsid w:val="003E63BE"/>
    <w:rsid w:val="003F405C"/>
    <w:rsid w:val="003F4F83"/>
    <w:rsid w:val="0040094E"/>
    <w:rsid w:val="0040688B"/>
    <w:rsid w:val="00407393"/>
    <w:rsid w:val="00414891"/>
    <w:rsid w:val="004167E9"/>
    <w:rsid w:val="0042218F"/>
    <w:rsid w:val="004227F8"/>
    <w:rsid w:val="00425935"/>
    <w:rsid w:val="00427358"/>
    <w:rsid w:val="0043324F"/>
    <w:rsid w:val="00435DB5"/>
    <w:rsid w:val="00444F3B"/>
    <w:rsid w:val="00450556"/>
    <w:rsid w:val="00457DBC"/>
    <w:rsid w:val="0046115B"/>
    <w:rsid w:val="00464035"/>
    <w:rsid w:val="004670FB"/>
    <w:rsid w:val="0046742D"/>
    <w:rsid w:val="004711BC"/>
    <w:rsid w:val="00472190"/>
    <w:rsid w:val="00480C9C"/>
    <w:rsid w:val="004818AD"/>
    <w:rsid w:val="0048402B"/>
    <w:rsid w:val="00485D00"/>
    <w:rsid w:val="004869C9"/>
    <w:rsid w:val="00493878"/>
    <w:rsid w:val="004943DC"/>
    <w:rsid w:val="004A275F"/>
    <w:rsid w:val="004A746D"/>
    <w:rsid w:val="004B0113"/>
    <w:rsid w:val="004B02BB"/>
    <w:rsid w:val="004B1569"/>
    <w:rsid w:val="004B5076"/>
    <w:rsid w:val="004B65E2"/>
    <w:rsid w:val="004B6609"/>
    <w:rsid w:val="004B6C4A"/>
    <w:rsid w:val="004B7918"/>
    <w:rsid w:val="004C30A5"/>
    <w:rsid w:val="004C39FE"/>
    <w:rsid w:val="004C3DF2"/>
    <w:rsid w:val="004C4D29"/>
    <w:rsid w:val="004D14FC"/>
    <w:rsid w:val="004D275C"/>
    <w:rsid w:val="004D5C11"/>
    <w:rsid w:val="004E4B56"/>
    <w:rsid w:val="004E73B2"/>
    <w:rsid w:val="004F1DA5"/>
    <w:rsid w:val="004F1DFC"/>
    <w:rsid w:val="004F2FDB"/>
    <w:rsid w:val="004F6D0F"/>
    <w:rsid w:val="00502700"/>
    <w:rsid w:val="005063DF"/>
    <w:rsid w:val="005170BC"/>
    <w:rsid w:val="00520B49"/>
    <w:rsid w:val="005233E7"/>
    <w:rsid w:val="005322AC"/>
    <w:rsid w:val="005328B7"/>
    <w:rsid w:val="005348FB"/>
    <w:rsid w:val="0053548D"/>
    <w:rsid w:val="00541EA2"/>
    <w:rsid w:val="00545F41"/>
    <w:rsid w:val="00550D1C"/>
    <w:rsid w:val="00553FF2"/>
    <w:rsid w:val="00560160"/>
    <w:rsid w:val="00567070"/>
    <w:rsid w:val="00567A5C"/>
    <w:rsid w:val="00572662"/>
    <w:rsid w:val="00581500"/>
    <w:rsid w:val="00582012"/>
    <w:rsid w:val="00582201"/>
    <w:rsid w:val="00584E2E"/>
    <w:rsid w:val="005959F9"/>
    <w:rsid w:val="005A3725"/>
    <w:rsid w:val="005B0EC5"/>
    <w:rsid w:val="005B4AB8"/>
    <w:rsid w:val="005B61C6"/>
    <w:rsid w:val="005B61CC"/>
    <w:rsid w:val="005C1367"/>
    <w:rsid w:val="005C1EEE"/>
    <w:rsid w:val="005C4D68"/>
    <w:rsid w:val="005C6A22"/>
    <w:rsid w:val="005D0B81"/>
    <w:rsid w:val="005D3C90"/>
    <w:rsid w:val="005E5B1D"/>
    <w:rsid w:val="005F5636"/>
    <w:rsid w:val="00601BEE"/>
    <w:rsid w:val="00604375"/>
    <w:rsid w:val="00606193"/>
    <w:rsid w:val="00612F19"/>
    <w:rsid w:val="00615E55"/>
    <w:rsid w:val="006320BE"/>
    <w:rsid w:val="006346A0"/>
    <w:rsid w:val="006346DB"/>
    <w:rsid w:val="006362B5"/>
    <w:rsid w:val="0063649F"/>
    <w:rsid w:val="00640FC4"/>
    <w:rsid w:val="00646E2D"/>
    <w:rsid w:val="00652058"/>
    <w:rsid w:val="00653180"/>
    <w:rsid w:val="006566BC"/>
    <w:rsid w:val="0066054C"/>
    <w:rsid w:val="006650FC"/>
    <w:rsid w:val="00670396"/>
    <w:rsid w:val="00670644"/>
    <w:rsid w:val="00672358"/>
    <w:rsid w:val="006743B5"/>
    <w:rsid w:val="0068217B"/>
    <w:rsid w:val="006831ED"/>
    <w:rsid w:val="0068475A"/>
    <w:rsid w:val="00685352"/>
    <w:rsid w:val="00685EAE"/>
    <w:rsid w:val="00691797"/>
    <w:rsid w:val="00694E04"/>
    <w:rsid w:val="006A0620"/>
    <w:rsid w:val="006A4FA3"/>
    <w:rsid w:val="006A6EE7"/>
    <w:rsid w:val="006A72CB"/>
    <w:rsid w:val="006A7B25"/>
    <w:rsid w:val="006B291A"/>
    <w:rsid w:val="006B2D49"/>
    <w:rsid w:val="006B3D19"/>
    <w:rsid w:val="006B649B"/>
    <w:rsid w:val="006C3DFF"/>
    <w:rsid w:val="006C67DA"/>
    <w:rsid w:val="006C79F8"/>
    <w:rsid w:val="006D05B8"/>
    <w:rsid w:val="006D21AC"/>
    <w:rsid w:val="006D26C3"/>
    <w:rsid w:val="006D41C7"/>
    <w:rsid w:val="006D70DB"/>
    <w:rsid w:val="006E47AB"/>
    <w:rsid w:val="006E654B"/>
    <w:rsid w:val="006F13C7"/>
    <w:rsid w:val="007009F8"/>
    <w:rsid w:val="00702C96"/>
    <w:rsid w:val="00705C63"/>
    <w:rsid w:val="007076CC"/>
    <w:rsid w:val="00712F1A"/>
    <w:rsid w:val="007201CD"/>
    <w:rsid w:val="007266AB"/>
    <w:rsid w:val="00731FB8"/>
    <w:rsid w:val="0073308E"/>
    <w:rsid w:val="00733546"/>
    <w:rsid w:val="00741232"/>
    <w:rsid w:val="00743F1A"/>
    <w:rsid w:val="00746180"/>
    <w:rsid w:val="00750EF9"/>
    <w:rsid w:val="007619FA"/>
    <w:rsid w:val="0076286D"/>
    <w:rsid w:val="00765B46"/>
    <w:rsid w:val="00766043"/>
    <w:rsid w:val="007709C5"/>
    <w:rsid w:val="00773099"/>
    <w:rsid w:val="007776AE"/>
    <w:rsid w:val="00782E0C"/>
    <w:rsid w:val="00786246"/>
    <w:rsid w:val="00790BE0"/>
    <w:rsid w:val="00790E19"/>
    <w:rsid w:val="007918E0"/>
    <w:rsid w:val="00792263"/>
    <w:rsid w:val="007931EB"/>
    <w:rsid w:val="0079322F"/>
    <w:rsid w:val="007A3877"/>
    <w:rsid w:val="007A49A0"/>
    <w:rsid w:val="007B23BE"/>
    <w:rsid w:val="007B49DD"/>
    <w:rsid w:val="007C023F"/>
    <w:rsid w:val="007C0D92"/>
    <w:rsid w:val="007C1968"/>
    <w:rsid w:val="007C3FB7"/>
    <w:rsid w:val="007D4698"/>
    <w:rsid w:val="007D5B39"/>
    <w:rsid w:val="007D6B9F"/>
    <w:rsid w:val="007E4F21"/>
    <w:rsid w:val="007F05CD"/>
    <w:rsid w:val="007F1168"/>
    <w:rsid w:val="007F58FB"/>
    <w:rsid w:val="007F5F0E"/>
    <w:rsid w:val="00810BE6"/>
    <w:rsid w:val="0081512F"/>
    <w:rsid w:val="00820129"/>
    <w:rsid w:val="00826F6F"/>
    <w:rsid w:val="00834634"/>
    <w:rsid w:val="00837437"/>
    <w:rsid w:val="00851931"/>
    <w:rsid w:val="0086103B"/>
    <w:rsid w:val="00864CF2"/>
    <w:rsid w:val="008665DE"/>
    <w:rsid w:val="0087143E"/>
    <w:rsid w:val="0087348F"/>
    <w:rsid w:val="00873696"/>
    <w:rsid w:val="008859F2"/>
    <w:rsid w:val="008A1BEB"/>
    <w:rsid w:val="008A428B"/>
    <w:rsid w:val="008A4D2F"/>
    <w:rsid w:val="008B55A0"/>
    <w:rsid w:val="008B7C79"/>
    <w:rsid w:val="008C06C7"/>
    <w:rsid w:val="008E4A0C"/>
    <w:rsid w:val="008F222F"/>
    <w:rsid w:val="008F2F07"/>
    <w:rsid w:val="008F47BF"/>
    <w:rsid w:val="00900E22"/>
    <w:rsid w:val="00903185"/>
    <w:rsid w:val="00910728"/>
    <w:rsid w:val="00911B53"/>
    <w:rsid w:val="00917CEA"/>
    <w:rsid w:val="009205C5"/>
    <w:rsid w:val="00926831"/>
    <w:rsid w:val="00926853"/>
    <w:rsid w:val="00933042"/>
    <w:rsid w:val="00944A9B"/>
    <w:rsid w:val="00946A89"/>
    <w:rsid w:val="00952457"/>
    <w:rsid w:val="00953377"/>
    <w:rsid w:val="00956B67"/>
    <w:rsid w:val="009621F0"/>
    <w:rsid w:val="00967713"/>
    <w:rsid w:val="009775FE"/>
    <w:rsid w:val="0098047A"/>
    <w:rsid w:val="009846C9"/>
    <w:rsid w:val="00986353"/>
    <w:rsid w:val="00987D33"/>
    <w:rsid w:val="00987FCE"/>
    <w:rsid w:val="00996CDF"/>
    <w:rsid w:val="009A4AD1"/>
    <w:rsid w:val="009B4A6F"/>
    <w:rsid w:val="009B5B0C"/>
    <w:rsid w:val="009B5DF2"/>
    <w:rsid w:val="009B5F13"/>
    <w:rsid w:val="009C3DB5"/>
    <w:rsid w:val="009D18F4"/>
    <w:rsid w:val="009E16D6"/>
    <w:rsid w:val="009E247E"/>
    <w:rsid w:val="009E5F46"/>
    <w:rsid w:val="009F060B"/>
    <w:rsid w:val="009F29B6"/>
    <w:rsid w:val="00A030BF"/>
    <w:rsid w:val="00A03587"/>
    <w:rsid w:val="00A03A34"/>
    <w:rsid w:val="00A10881"/>
    <w:rsid w:val="00A1414F"/>
    <w:rsid w:val="00A20F94"/>
    <w:rsid w:val="00A21B24"/>
    <w:rsid w:val="00A23455"/>
    <w:rsid w:val="00A2538D"/>
    <w:rsid w:val="00A326AD"/>
    <w:rsid w:val="00A34D1A"/>
    <w:rsid w:val="00A3672E"/>
    <w:rsid w:val="00A41BF1"/>
    <w:rsid w:val="00A45D10"/>
    <w:rsid w:val="00A45D97"/>
    <w:rsid w:val="00A461EA"/>
    <w:rsid w:val="00A50729"/>
    <w:rsid w:val="00A530AB"/>
    <w:rsid w:val="00A53C89"/>
    <w:rsid w:val="00A546B0"/>
    <w:rsid w:val="00A57717"/>
    <w:rsid w:val="00A57E3F"/>
    <w:rsid w:val="00A65D28"/>
    <w:rsid w:val="00A6625F"/>
    <w:rsid w:val="00A66915"/>
    <w:rsid w:val="00A717AD"/>
    <w:rsid w:val="00A7257D"/>
    <w:rsid w:val="00A752B2"/>
    <w:rsid w:val="00A75C87"/>
    <w:rsid w:val="00A83556"/>
    <w:rsid w:val="00A86E4B"/>
    <w:rsid w:val="00A937DD"/>
    <w:rsid w:val="00AA5425"/>
    <w:rsid w:val="00AB22DD"/>
    <w:rsid w:val="00AB3208"/>
    <w:rsid w:val="00AB5637"/>
    <w:rsid w:val="00AC2614"/>
    <w:rsid w:val="00AC53FC"/>
    <w:rsid w:val="00AD1701"/>
    <w:rsid w:val="00AD3825"/>
    <w:rsid w:val="00AD4540"/>
    <w:rsid w:val="00AD794F"/>
    <w:rsid w:val="00AE20BC"/>
    <w:rsid w:val="00AE2588"/>
    <w:rsid w:val="00AF116A"/>
    <w:rsid w:val="00AF4525"/>
    <w:rsid w:val="00B02666"/>
    <w:rsid w:val="00B130D6"/>
    <w:rsid w:val="00B132DE"/>
    <w:rsid w:val="00B171DB"/>
    <w:rsid w:val="00B20C7D"/>
    <w:rsid w:val="00B31CFB"/>
    <w:rsid w:val="00B34BF4"/>
    <w:rsid w:val="00B4058D"/>
    <w:rsid w:val="00B42F37"/>
    <w:rsid w:val="00B44954"/>
    <w:rsid w:val="00B51B7F"/>
    <w:rsid w:val="00B53F0B"/>
    <w:rsid w:val="00B7611A"/>
    <w:rsid w:val="00B8209B"/>
    <w:rsid w:val="00B857BB"/>
    <w:rsid w:val="00B90475"/>
    <w:rsid w:val="00BA21C9"/>
    <w:rsid w:val="00BB22D5"/>
    <w:rsid w:val="00BB24B7"/>
    <w:rsid w:val="00BB2FA3"/>
    <w:rsid w:val="00BB45F3"/>
    <w:rsid w:val="00BC5486"/>
    <w:rsid w:val="00BC68B3"/>
    <w:rsid w:val="00BC68E0"/>
    <w:rsid w:val="00BD1214"/>
    <w:rsid w:val="00BD2306"/>
    <w:rsid w:val="00BD3818"/>
    <w:rsid w:val="00BD75A7"/>
    <w:rsid w:val="00BF4376"/>
    <w:rsid w:val="00BF4CB8"/>
    <w:rsid w:val="00BF525B"/>
    <w:rsid w:val="00BF55FE"/>
    <w:rsid w:val="00BF75E7"/>
    <w:rsid w:val="00BF7DD6"/>
    <w:rsid w:val="00C00472"/>
    <w:rsid w:val="00C031CE"/>
    <w:rsid w:val="00C07739"/>
    <w:rsid w:val="00C115A2"/>
    <w:rsid w:val="00C14855"/>
    <w:rsid w:val="00C16459"/>
    <w:rsid w:val="00C240F6"/>
    <w:rsid w:val="00C3020B"/>
    <w:rsid w:val="00C471D5"/>
    <w:rsid w:val="00C528D4"/>
    <w:rsid w:val="00C556AD"/>
    <w:rsid w:val="00C55AB0"/>
    <w:rsid w:val="00C60DD5"/>
    <w:rsid w:val="00C64B75"/>
    <w:rsid w:val="00C74590"/>
    <w:rsid w:val="00C826CA"/>
    <w:rsid w:val="00C82D51"/>
    <w:rsid w:val="00C83C2B"/>
    <w:rsid w:val="00C9592D"/>
    <w:rsid w:val="00CA2068"/>
    <w:rsid w:val="00CA6778"/>
    <w:rsid w:val="00CB116C"/>
    <w:rsid w:val="00CD7819"/>
    <w:rsid w:val="00CE263D"/>
    <w:rsid w:val="00CE48AB"/>
    <w:rsid w:val="00CE6146"/>
    <w:rsid w:val="00CE624C"/>
    <w:rsid w:val="00CE68F8"/>
    <w:rsid w:val="00CF018A"/>
    <w:rsid w:val="00CF2183"/>
    <w:rsid w:val="00CF5F1F"/>
    <w:rsid w:val="00CF6A78"/>
    <w:rsid w:val="00CF76EF"/>
    <w:rsid w:val="00CF7898"/>
    <w:rsid w:val="00D00D88"/>
    <w:rsid w:val="00D06C43"/>
    <w:rsid w:val="00D171DE"/>
    <w:rsid w:val="00D22A93"/>
    <w:rsid w:val="00D3600F"/>
    <w:rsid w:val="00D4052C"/>
    <w:rsid w:val="00D443BB"/>
    <w:rsid w:val="00D45DDF"/>
    <w:rsid w:val="00D5370C"/>
    <w:rsid w:val="00D538F8"/>
    <w:rsid w:val="00D56CBE"/>
    <w:rsid w:val="00D615F2"/>
    <w:rsid w:val="00D76FFC"/>
    <w:rsid w:val="00D86AEF"/>
    <w:rsid w:val="00D901F7"/>
    <w:rsid w:val="00D916C9"/>
    <w:rsid w:val="00D92D20"/>
    <w:rsid w:val="00D94FCB"/>
    <w:rsid w:val="00D964AC"/>
    <w:rsid w:val="00DA4263"/>
    <w:rsid w:val="00DB0FEF"/>
    <w:rsid w:val="00DB66C5"/>
    <w:rsid w:val="00DC0F94"/>
    <w:rsid w:val="00DC1447"/>
    <w:rsid w:val="00DC3454"/>
    <w:rsid w:val="00DC4397"/>
    <w:rsid w:val="00DD0163"/>
    <w:rsid w:val="00DD1780"/>
    <w:rsid w:val="00DD5634"/>
    <w:rsid w:val="00DD71E8"/>
    <w:rsid w:val="00DE141B"/>
    <w:rsid w:val="00DE1722"/>
    <w:rsid w:val="00DE22AF"/>
    <w:rsid w:val="00DE453F"/>
    <w:rsid w:val="00DE5EC7"/>
    <w:rsid w:val="00DE748F"/>
    <w:rsid w:val="00DE7DD6"/>
    <w:rsid w:val="00DF0351"/>
    <w:rsid w:val="00E05559"/>
    <w:rsid w:val="00E065A9"/>
    <w:rsid w:val="00E11874"/>
    <w:rsid w:val="00E20FC7"/>
    <w:rsid w:val="00E211D7"/>
    <w:rsid w:val="00E2150F"/>
    <w:rsid w:val="00E27A75"/>
    <w:rsid w:val="00E30A0C"/>
    <w:rsid w:val="00E33640"/>
    <w:rsid w:val="00E4264A"/>
    <w:rsid w:val="00E517C5"/>
    <w:rsid w:val="00E60476"/>
    <w:rsid w:val="00E6200A"/>
    <w:rsid w:val="00E664F6"/>
    <w:rsid w:val="00E739C7"/>
    <w:rsid w:val="00E74D31"/>
    <w:rsid w:val="00E8018A"/>
    <w:rsid w:val="00E87741"/>
    <w:rsid w:val="00E90B3D"/>
    <w:rsid w:val="00E92391"/>
    <w:rsid w:val="00E96336"/>
    <w:rsid w:val="00EA112F"/>
    <w:rsid w:val="00EA2785"/>
    <w:rsid w:val="00EA65AF"/>
    <w:rsid w:val="00EA6DF7"/>
    <w:rsid w:val="00EB409C"/>
    <w:rsid w:val="00EC1B06"/>
    <w:rsid w:val="00EC552D"/>
    <w:rsid w:val="00EC6021"/>
    <w:rsid w:val="00ED469A"/>
    <w:rsid w:val="00ED4D89"/>
    <w:rsid w:val="00ED5DFF"/>
    <w:rsid w:val="00EE3B76"/>
    <w:rsid w:val="00EF5564"/>
    <w:rsid w:val="00EF6667"/>
    <w:rsid w:val="00F04CE1"/>
    <w:rsid w:val="00F1125F"/>
    <w:rsid w:val="00F23227"/>
    <w:rsid w:val="00F242A8"/>
    <w:rsid w:val="00F24FBF"/>
    <w:rsid w:val="00F30382"/>
    <w:rsid w:val="00F314D7"/>
    <w:rsid w:val="00F33182"/>
    <w:rsid w:val="00F34F71"/>
    <w:rsid w:val="00F363A1"/>
    <w:rsid w:val="00F371CD"/>
    <w:rsid w:val="00F40B2D"/>
    <w:rsid w:val="00F464B6"/>
    <w:rsid w:val="00F51AAB"/>
    <w:rsid w:val="00F60A27"/>
    <w:rsid w:val="00F6313E"/>
    <w:rsid w:val="00F6433B"/>
    <w:rsid w:val="00F707BA"/>
    <w:rsid w:val="00F71F55"/>
    <w:rsid w:val="00F73B6E"/>
    <w:rsid w:val="00F90A41"/>
    <w:rsid w:val="00F9219E"/>
    <w:rsid w:val="00FA1915"/>
    <w:rsid w:val="00FB1972"/>
    <w:rsid w:val="00FB34CD"/>
    <w:rsid w:val="00FB3827"/>
    <w:rsid w:val="00FB6AD9"/>
    <w:rsid w:val="00FC094F"/>
    <w:rsid w:val="00FC4247"/>
    <w:rsid w:val="00FC50FC"/>
    <w:rsid w:val="00FD0134"/>
    <w:rsid w:val="00FD0D07"/>
    <w:rsid w:val="00FD7D19"/>
    <w:rsid w:val="00FE1FA1"/>
    <w:rsid w:val="00FE606A"/>
    <w:rsid w:val="00FE79B1"/>
    <w:rsid w:val="00FF42A9"/>
    <w:rsid w:val="00FF75EA"/>
    <w:rsid w:val="00FF76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79F8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rsid w:val="00CB116C"/>
    <w:pPr>
      <w:spacing w:after="75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rsid w:val="00CB11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CB116C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99"/>
    <w:qFormat/>
    <w:rsid w:val="00053963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D538F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D538F8"/>
    <w:rPr>
      <w:sz w:val="22"/>
      <w:szCs w:val="22"/>
      <w:lang w:eastAsia="en-US"/>
    </w:rPr>
  </w:style>
  <w:style w:type="paragraph" w:styleId="a9">
    <w:name w:val="footer"/>
    <w:basedOn w:val="a"/>
    <w:link w:val="aa"/>
    <w:uiPriority w:val="99"/>
    <w:unhideWhenUsed/>
    <w:rsid w:val="00D538F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D538F8"/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79F8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rsid w:val="00CB116C"/>
    <w:pPr>
      <w:spacing w:after="75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rsid w:val="00CB11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CB116C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99"/>
    <w:qFormat/>
    <w:rsid w:val="00053963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D538F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D538F8"/>
    <w:rPr>
      <w:sz w:val="22"/>
      <w:szCs w:val="22"/>
      <w:lang w:eastAsia="en-US"/>
    </w:rPr>
  </w:style>
  <w:style w:type="paragraph" w:styleId="a9">
    <w:name w:val="footer"/>
    <w:basedOn w:val="a"/>
    <w:link w:val="aa"/>
    <w:uiPriority w:val="99"/>
    <w:unhideWhenUsed/>
    <w:rsid w:val="00D538F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D538F8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13704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3704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0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4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Excel1.xlsx"/><Relationship Id="rId1" Type="http://schemas.openxmlformats.org/officeDocument/2006/relationships/themeOverride" Target="../theme/themeOverrid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0"/>
    <c:view3D>
      <c:rotX val="6"/>
      <c:hPercent val="32"/>
      <c:rotY val="44"/>
      <c:depthPercent val="100"/>
      <c:rAngAx val="1"/>
    </c:view3D>
    <c:floor>
      <c:thickness val="0"/>
      <c:spPr>
        <a:solidFill>
          <a:srgbClr val="C0C0C0"/>
        </a:solidFill>
        <a:ln w="3175">
          <a:solidFill>
            <a:srgbClr val="000000"/>
          </a:solidFill>
          <a:prstDash val="solid"/>
        </a:ln>
      </c:spPr>
    </c:floor>
    <c:sideWall>
      <c:thickness val="0"/>
      <c:spPr>
        <a:solidFill>
          <a:srgbClr val="C0C0C0"/>
        </a:solidFill>
        <a:ln w="12700">
          <a:solidFill>
            <a:srgbClr val="808080"/>
          </a:solidFill>
          <a:prstDash val="solid"/>
        </a:ln>
      </c:spPr>
    </c:sideWall>
    <c:backWall>
      <c:thickness val="0"/>
      <c:spPr>
        <a:solidFill>
          <a:srgbClr val="C0C0C0"/>
        </a:solidFill>
        <a:ln w="12700">
          <a:solidFill>
            <a:srgbClr val="808080"/>
          </a:solidFill>
          <a:prstDash val="solid"/>
        </a:ln>
      </c:spPr>
    </c:backWall>
    <c:plotArea>
      <c:layout>
        <c:manualLayout>
          <c:layoutTarget val="inner"/>
          <c:xMode val="edge"/>
          <c:yMode val="edge"/>
          <c:x val="0.13824848364542683"/>
          <c:y val="0.116140157480315"/>
          <c:w val="0.8615384615384617"/>
          <c:h val="0.73684210526315785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2016</c:v>
                </c:pt>
              </c:strCache>
            </c:strRef>
          </c:tx>
          <c:spPr>
            <a:solidFill>
              <a:srgbClr val="9999FF"/>
            </a:solidFill>
            <a:ln w="9422">
              <a:solidFill>
                <a:srgbClr val="000000"/>
              </a:solidFill>
              <a:prstDash val="solid"/>
            </a:ln>
          </c:spPr>
          <c:invertIfNegative val="0"/>
          <c:dLbls>
            <c:dLbl>
              <c:idx val="0"/>
              <c:layout>
                <c:manualLayout>
                  <c:x val="2.1481075046614648E-2"/>
                  <c:y val="2.414703688354743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2.9122803088527986E-2"/>
                  <c:y val="7.0646221853846733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1.9225605849042704E-2"/>
                  <c:y val="-1.08433485288023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spPr>
              <a:noFill/>
              <a:ln w="9422">
                <a:solidFill>
                  <a:srgbClr val="000000"/>
                </a:solidFill>
                <a:prstDash val="solid"/>
              </a:ln>
            </c:spPr>
            <c:txPr>
              <a:bodyPr/>
              <a:lstStyle/>
              <a:p>
                <a:pPr>
                  <a:defRPr sz="612" b="1" i="0" u="none" strike="noStrike" baseline="0">
                    <a:solidFill>
                      <a:srgbClr val="000000"/>
                    </a:solidFill>
                    <a:latin typeface="Calibri"/>
                    <a:ea typeface="Calibri"/>
                    <a:cs typeface="Calibri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Sheet1!$B$1:$E$1</c:f>
              <c:strCache>
                <c:ptCount val="3"/>
                <c:pt idx="0">
                  <c:v>Пожары</c:v>
                </c:pt>
                <c:pt idx="1">
                  <c:v>Пострадало</c:v>
                </c:pt>
                <c:pt idx="2">
                  <c:v>Погибло</c:v>
                </c:pt>
              </c:strCache>
            </c:strRef>
          </c:cat>
          <c:val>
            <c:numRef>
              <c:f>Sheet1!$B$2:$E$2</c:f>
              <c:numCache>
                <c:formatCode>General</c:formatCode>
                <c:ptCount val="4"/>
                <c:pt idx="0">
                  <c:v>362</c:v>
                </c:pt>
                <c:pt idx="1">
                  <c:v>18</c:v>
                </c:pt>
                <c:pt idx="2">
                  <c:v>13</c:v>
                </c:pt>
              </c:numCache>
            </c:numRef>
          </c:val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2015</c:v>
                </c:pt>
              </c:strCache>
            </c:strRef>
          </c:tx>
          <c:spPr>
            <a:solidFill>
              <a:srgbClr val="993366"/>
            </a:solidFill>
            <a:ln w="9422">
              <a:solidFill>
                <a:srgbClr val="000000"/>
              </a:solidFill>
              <a:prstDash val="solid"/>
            </a:ln>
          </c:spPr>
          <c:invertIfNegative val="0"/>
          <c:dLbls>
            <c:dLbl>
              <c:idx val="0"/>
              <c:layout>
                <c:manualLayout>
                  <c:x val="4.6247906794456103E-2"/>
                  <c:y val="3.30304738223511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5.2180233126967721E-2"/>
                  <c:y val="-2.239582815305981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3.3736027340473915E-2"/>
                  <c:y val="-1.364630473822359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spPr>
              <a:noFill/>
              <a:ln w="18844">
                <a:noFill/>
              </a:ln>
            </c:spPr>
            <c:txPr>
              <a:bodyPr/>
              <a:lstStyle/>
              <a:p>
                <a:pPr>
                  <a:defRPr sz="612" b="1" i="0" u="none" strike="noStrike" baseline="0">
                    <a:solidFill>
                      <a:srgbClr val="000000"/>
                    </a:solidFill>
                    <a:latin typeface="Calibri"/>
                    <a:ea typeface="Calibri"/>
                    <a:cs typeface="Calibri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Sheet1!$B$1:$E$1</c:f>
              <c:strCache>
                <c:ptCount val="3"/>
                <c:pt idx="0">
                  <c:v>Пожары</c:v>
                </c:pt>
                <c:pt idx="1">
                  <c:v>Пострадало</c:v>
                </c:pt>
                <c:pt idx="2">
                  <c:v>Погибло</c:v>
                </c:pt>
              </c:strCache>
            </c:strRef>
          </c:cat>
          <c:val>
            <c:numRef>
              <c:f>Sheet1!$B$3:$E$3</c:f>
              <c:numCache>
                <c:formatCode>General</c:formatCode>
                <c:ptCount val="4"/>
                <c:pt idx="0">
                  <c:v>409</c:v>
                </c:pt>
                <c:pt idx="1">
                  <c:v>15</c:v>
                </c:pt>
                <c:pt idx="2">
                  <c:v>10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gapDepth val="0"/>
        <c:shape val="box"/>
        <c:axId val="147286656"/>
        <c:axId val="151654784"/>
        <c:axId val="0"/>
      </c:bar3DChart>
      <c:catAx>
        <c:axId val="147286656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ln w="2356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612" b="1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ru-RU"/>
          </a:p>
        </c:txPr>
        <c:crossAx val="151654784"/>
        <c:crosses val="autoZero"/>
        <c:auto val="1"/>
        <c:lblAlgn val="ctr"/>
        <c:lblOffset val="100"/>
        <c:tickLblSkip val="1"/>
        <c:tickMarkSkip val="1"/>
        <c:noMultiLvlLbl val="0"/>
      </c:catAx>
      <c:valAx>
        <c:axId val="151654784"/>
        <c:scaling>
          <c:orientation val="minMax"/>
        </c:scaling>
        <c:delete val="0"/>
        <c:axPos val="l"/>
        <c:majorGridlines>
          <c:spPr>
            <a:ln w="2356">
              <a:solidFill>
                <a:srgbClr val="000000"/>
              </a:solidFill>
              <a:prstDash val="solid"/>
            </a:ln>
          </c:spPr>
        </c:majorGridlines>
        <c:numFmt formatCode="General" sourceLinked="1"/>
        <c:majorTickMark val="out"/>
        <c:minorTickMark val="none"/>
        <c:tickLblPos val="nextTo"/>
        <c:spPr>
          <a:ln w="2356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612" b="1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ru-RU"/>
          </a:p>
        </c:txPr>
        <c:crossAx val="147286656"/>
        <c:crosses val="autoZero"/>
        <c:crossBetween val="between"/>
      </c:valAx>
      <c:spPr>
        <a:noFill/>
        <a:ln w="18844">
          <a:noFill/>
        </a:ln>
      </c:spPr>
    </c:plotArea>
    <c:legend>
      <c:legendPos val="r"/>
      <c:layout>
        <c:manualLayout>
          <c:xMode val="edge"/>
          <c:yMode val="edge"/>
          <c:wMode val="edge"/>
          <c:hMode val="edge"/>
          <c:x val="0.9225473606116551"/>
          <c:y val="0.42941210171261462"/>
          <c:w val="0.99655775119277168"/>
          <c:h val="0.66470618106345392"/>
        </c:manualLayout>
      </c:layout>
      <c:overlay val="0"/>
      <c:spPr>
        <a:noFill/>
        <a:ln w="2356">
          <a:solidFill>
            <a:srgbClr val="000000"/>
          </a:solidFill>
          <a:prstDash val="solid"/>
        </a:ln>
      </c:spPr>
      <c:txPr>
        <a:bodyPr/>
        <a:lstStyle/>
        <a:p>
          <a:pPr>
            <a:defRPr sz="560" b="1" i="0" u="none" strike="noStrike" baseline="0">
              <a:solidFill>
                <a:srgbClr val="000000"/>
              </a:solidFill>
              <a:latin typeface="Calibri"/>
              <a:ea typeface="Calibri"/>
              <a:cs typeface="Calibri"/>
            </a:defRPr>
          </a:pPr>
          <a:endParaRPr lang="ru-RU"/>
        </a:p>
      </c:txPr>
    </c:legend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612" b="1" i="0" u="none" strike="noStrike" baseline="0">
          <a:solidFill>
            <a:srgbClr val="000000"/>
          </a:solidFill>
          <a:latin typeface="Calibri"/>
          <a:ea typeface="Calibri"/>
          <a:cs typeface="Calibri"/>
        </a:defRPr>
      </a:pPr>
      <a:endParaRPr lang="ru-RU"/>
    </a:p>
  </c:txPr>
  <c:externalData r:id="rId2">
    <c:autoUpdate val="0"/>
  </c:externalData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1320</Words>
  <Characters>7527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8830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PC-55</cp:lastModifiedBy>
  <cp:revision>2</cp:revision>
  <cp:lastPrinted>2016-08-03T12:51:00Z</cp:lastPrinted>
  <dcterms:created xsi:type="dcterms:W3CDTF">2016-08-29T09:48:00Z</dcterms:created>
  <dcterms:modified xsi:type="dcterms:W3CDTF">2016-08-29T09:48:00Z</dcterms:modified>
</cp:coreProperties>
</file>